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27" w:rsidRPr="00240D27" w:rsidRDefault="009928F4" w:rsidP="00240D27">
      <w:pPr>
        <w:jc w:val="right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ПРОЕКТ</w:t>
      </w:r>
    </w:p>
    <w:p w:rsidR="00240D27" w:rsidRDefault="001A2D56" w:rsidP="00240D2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АДМИНИСТРАЦИЯ </w:t>
      </w:r>
      <w:r w:rsidR="00240D27">
        <w:rPr>
          <w:sz w:val="28"/>
          <w:szCs w:val="28"/>
          <w:lang w:eastAsia="en-US"/>
        </w:rPr>
        <w:t>Б</w:t>
      </w:r>
      <w:r>
        <w:rPr>
          <w:sz w:val="28"/>
          <w:szCs w:val="28"/>
          <w:lang w:eastAsia="en-US"/>
        </w:rPr>
        <w:t>У</w:t>
      </w:r>
      <w:r w:rsidR="00240D27">
        <w:rPr>
          <w:sz w:val="28"/>
          <w:szCs w:val="28"/>
          <w:lang w:eastAsia="en-US"/>
        </w:rPr>
        <w:t xml:space="preserve">ЙСКОГО </w:t>
      </w:r>
      <w:r>
        <w:rPr>
          <w:sz w:val="28"/>
          <w:szCs w:val="28"/>
          <w:lang w:eastAsia="en-US"/>
        </w:rPr>
        <w:t xml:space="preserve">СЕЛЬСКОГО ПОСЕЛЕНИЯ УРЖУМСКОГО </w:t>
      </w:r>
      <w:r w:rsidR="00240D27">
        <w:rPr>
          <w:sz w:val="28"/>
          <w:szCs w:val="28"/>
          <w:lang w:eastAsia="en-US"/>
        </w:rPr>
        <w:t>РАЙОНА КИРОВСКОЙ ОБЛАСТИ</w:t>
      </w:r>
    </w:p>
    <w:p w:rsidR="00240D27" w:rsidRDefault="00240D27" w:rsidP="00240D27">
      <w:pPr>
        <w:jc w:val="center"/>
        <w:rPr>
          <w:sz w:val="28"/>
          <w:szCs w:val="28"/>
          <w:lang w:eastAsia="en-US"/>
        </w:rPr>
      </w:pPr>
    </w:p>
    <w:p w:rsidR="00240D27" w:rsidRDefault="00240D27" w:rsidP="00240D27">
      <w:pPr>
        <w:jc w:val="center"/>
        <w:rPr>
          <w:b/>
          <w:sz w:val="28"/>
          <w:szCs w:val="28"/>
        </w:rPr>
      </w:pPr>
    </w:p>
    <w:p w:rsidR="00240D27" w:rsidRDefault="00240D27" w:rsidP="00240D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40D27" w:rsidRDefault="00240D27" w:rsidP="00240D27">
      <w:pPr>
        <w:jc w:val="center"/>
        <w:rPr>
          <w:b/>
          <w:sz w:val="28"/>
          <w:szCs w:val="28"/>
        </w:rPr>
      </w:pPr>
    </w:p>
    <w:p w:rsidR="00240D27" w:rsidRDefault="00240D27" w:rsidP="00240D2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22C9">
        <w:rPr>
          <w:sz w:val="28"/>
          <w:szCs w:val="28"/>
        </w:rPr>
        <w:t xml:space="preserve">       </w:t>
      </w:r>
    </w:p>
    <w:p w:rsidR="00240D27" w:rsidRDefault="00240D27" w:rsidP="00240D27">
      <w:pPr>
        <w:rPr>
          <w:sz w:val="28"/>
          <w:szCs w:val="28"/>
        </w:rPr>
      </w:pPr>
    </w:p>
    <w:p w:rsidR="00240D27" w:rsidRDefault="00BA0F4A" w:rsidP="001A2D5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240D27">
        <w:rPr>
          <w:sz w:val="28"/>
          <w:szCs w:val="28"/>
        </w:rPr>
        <w:t xml:space="preserve">ело </w:t>
      </w:r>
      <w:r w:rsidR="001A2D56">
        <w:rPr>
          <w:sz w:val="28"/>
          <w:szCs w:val="28"/>
        </w:rPr>
        <w:t>Буйское</w:t>
      </w:r>
    </w:p>
    <w:p w:rsidR="00240D27" w:rsidRDefault="00240D27" w:rsidP="001A2D56">
      <w:pPr>
        <w:jc w:val="center"/>
        <w:rPr>
          <w:sz w:val="28"/>
          <w:szCs w:val="28"/>
        </w:rPr>
      </w:pPr>
      <w:r>
        <w:rPr>
          <w:sz w:val="28"/>
          <w:szCs w:val="28"/>
        </w:rPr>
        <w:t>Уржумский район  Кировской области</w:t>
      </w:r>
    </w:p>
    <w:p w:rsidR="00240D27" w:rsidRDefault="00240D27" w:rsidP="00240D27">
      <w:pPr>
        <w:jc w:val="center"/>
        <w:rPr>
          <w:sz w:val="28"/>
          <w:szCs w:val="28"/>
        </w:rPr>
      </w:pPr>
    </w:p>
    <w:p w:rsidR="00240D27" w:rsidRDefault="00240D27" w:rsidP="00240D27">
      <w:pPr>
        <w:jc w:val="center"/>
        <w:rPr>
          <w:sz w:val="28"/>
          <w:szCs w:val="28"/>
        </w:rPr>
      </w:pPr>
    </w:p>
    <w:p w:rsidR="00240D27" w:rsidRDefault="00240D27" w:rsidP="00240D27">
      <w:pPr>
        <w:jc w:val="center"/>
        <w:rPr>
          <w:sz w:val="28"/>
          <w:szCs w:val="28"/>
        </w:rPr>
      </w:pPr>
    </w:p>
    <w:p w:rsidR="00240D27" w:rsidRDefault="00240D27" w:rsidP="00240D27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изменений в </w:t>
      </w:r>
      <w:r>
        <w:rPr>
          <w:rFonts w:ascii="Times New Roman" w:hAnsi="Times New Roman" w:cs="Times New Roman"/>
          <w:b/>
          <w:bCs/>
        </w:rPr>
        <w:t>местные нормативы Градостроительного проектирования Б</w:t>
      </w:r>
      <w:r w:rsidR="001A2D56">
        <w:rPr>
          <w:rFonts w:ascii="Times New Roman" w:hAnsi="Times New Roman" w:cs="Times New Roman"/>
          <w:b/>
          <w:bCs/>
        </w:rPr>
        <w:t>у</w:t>
      </w:r>
      <w:r>
        <w:rPr>
          <w:rFonts w:ascii="Times New Roman" w:hAnsi="Times New Roman" w:cs="Times New Roman"/>
          <w:b/>
          <w:bCs/>
        </w:rPr>
        <w:t xml:space="preserve">йского сельского поселения Уржумского района </w:t>
      </w:r>
      <w:r>
        <w:rPr>
          <w:rFonts w:ascii="Times New Roman" w:hAnsi="Times New Roman" w:cs="Times New Roman"/>
          <w:b/>
        </w:rPr>
        <w:t>Кировской области, утвержденные постановлением администрации Б</w:t>
      </w:r>
      <w:r w:rsidR="001A2D56"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>й</w:t>
      </w:r>
      <w:r w:rsidR="001A2D56">
        <w:rPr>
          <w:rFonts w:ascii="Times New Roman" w:hAnsi="Times New Roman" w:cs="Times New Roman"/>
          <w:b/>
        </w:rPr>
        <w:t>ского сельского поселения  от 05.07</w:t>
      </w:r>
      <w:r>
        <w:rPr>
          <w:rFonts w:ascii="Times New Roman" w:hAnsi="Times New Roman" w:cs="Times New Roman"/>
          <w:b/>
        </w:rPr>
        <w:t>.2021 № 3</w:t>
      </w:r>
      <w:r w:rsidR="001A2D56">
        <w:rPr>
          <w:rFonts w:ascii="Times New Roman" w:hAnsi="Times New Roman" w:cs="Times New Roman"/>
          <w:b/>
        </w:rPr>
        <w:t>1</w:t>
      </w:r>
    </w:p>
    <w:p w:rsidR="00240D27" w:rsidRDefault="00240D27" w:rsidP="00240D27">
      <w:pPr>
        <w:rPr>
          <w:b/>
          <w:sz w:val="28"/>
          <w:szCs w:val="28"/>
        </w:rPr>
      </w:pPr>
    </w:p>
    <w:p w:rsidR="00240D27" w:rsidRDefault="00240D27" w:rsidP="00240D27">
      <w:pPr>
        <w:pStyle w:val="1"/>
        <w:shd w:val="clear" w:color="auto" w:fill="auto"/>
        <w:spacing w:line="360" w:lineRule="auto"/>
        <w:ind w:firstLine="10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 Федерации», Уставом муниципального образования Б</w:t>
      </w:r>
      <w:r w:rsidR="001A2D56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йское сельское поселение Уржумского  района Кировской области, частью 2 статьи 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Закона Кировской области от 28.09.2006 № 44-30 «О регулировании градостроительной деятельности в Кировской области»,  администрация Б</w:t>
      </w:r>
      <w:r w:rsidR="001A2D56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йского сельского поселения Уржумского  района Кировской области </w:t>
      </w:r>
      <w:r>
        <w:rPr>
          <w:rFonts w:ascii="Times New Roman" w:hAnsi="Times New Roman" w:cs="Times New Roman"/>
          <w:b/>
        </w:rPr>
        <w:t>ПОСТАНОВЛЯЕТ:</w:t>
      </w:r>
    </w:p>
    <w:p w:rsidR="00240D27" w:rsidRPr="00240D27" w:rsidRDefault="00240D27" w:rsidP="00240D27">
      <w:pPr>
        <w:pStyle w:val="a9"/>
        <w:numPr>
          <w:ilvl w:val="0"/>
          <w:numId w:val="1"/>
        </w:numPr>
        <w:shd w:val="clear" w:color="auto" w:fill="FFFFFF"/>
        <w:tabs>
          <w:tab w:val="left" w:pos="1046"/>
        </w:tabs>
        <w:jc w:val="both"/>
        <w:rPr>
          <w:sz w:val="28"/>
          <w:szCs w:val="28"/>
        </w:rPr>
      </w:pPr>
      <w:r w:rsidRPr="009802D0">
        <w:rPr>
          <w:spacing w:val="-1"/>
          <w:sz w:val="28"/>
          <w:szCs w:val="28"/>
        </w:rPr>
        <w:t xml:space="preserve">Внести в постановление  </w:t>
      </w:r>
      <w:r w:rsidRPr="00240D27">
        <w:rPr>
          <w:sz w:val="28"/>
          <w:szCs w:val="28"/>
        </w:rPr>
        <w:t>администрации Б</w:t>
      </w:r>
      <w:r w:rsidR="001A2D56">
        <w:rPr>
          <w:sz w:val="28"/>
          <w:szCs w:val="28"/>
        </w:rPr>
        <w:t>у</w:t>
      </w:r>
      <w:r w:rsidRPr="00240D27">
        <w:rPr>
          <w:sz w:val="28"/>
          <w:szCs w:val="28"/>
        </w:rPr>
        <w:t>йского сельского поселения Уржумского</w:t>
      </w:r>
      <w:r w:rsidR="001A2D56">
        <w:rPr>
          <w:sz w:val="28"/>
          <w:szCs w:val="28"/>
        </w:rPr>
        <w:t xml:space="preserve">  района от 05.07.2021 № 31</w:t>
      </w:r>
      <w:r w:rsidRPr="00240D27">
        <w:rPr>
          <w:sz w:val="28"/>
          <w:szCs w:val="28"/>
        </w:rPr>
        <w:t xml:space="preserve"> «Об утверждении местных нормативов  градостроительного проектирования  Б</w:t>
      </w:r>
      <w:r w:rsidR="001A2D56">
        <w:rPr>
          <w:sz w:val="28"/>
          <w:szCs w:val="28"/>
        </w:rPr>
        <w:t>у</w:t>
      </w:r>
      <w:r w:rsidRPr="00240D27">
        <w:rPr>
          <w:sz w:val="28"/>
          <w:szCs w:val="28"/>
        </w:rPr>
        <w:t>йского сельского поселения Уржумского района Кировской области» следующие изменения:</w:t>
      </w:r>
    </w:p>
    <w:p w:rsidR="00240D27" w:rsidRDefault="00240D27" w:rsidP="009802D0">
      <w:pPr>
        <w:pStyle w:val="a9"/>
        <w:numPr>
          <w:ilvl w:val="1"/>
          <w:numId w:val="1"/>
        </w:numPr>
        <w:shd w:val="clear" w:color="auto" w:fill="FFFFFF"/>
        <w:tabs>
          <w:tab w:val="left" w:pos="10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Подпункт 2</w:t>
      </w:r>
      <w:r w:rsidR="009802D0">
        <w:rPr>
          <w:sz w:val="28"/>
          <w:szCs w:val="28"/>
        </w:rPr>
        <w:t>.</w:t>
      </w:r>
      <w:r>
        <w:rPr>
          <w:sz w:val="28"/>
          <w:szCs w:val="28"/>
        </w:rPr>
        <w:t>3 пункта 2 изложить в новой редакции следующего содержания:</w:t>
      </w:r>
    </w:p>
    <w:p w:rsidR="009802D0" w:rsidRPr="009802D0" w:rsidRDefault="009802D0" w:rsidP="009802D0">
      <w:pPr>
        <w:autoSpaceDE w:val="0"/>
        <w:autoSpaceDN w:val="0"/>
        <w:adjustRightInd w:val="0"/>
        <w:spacing w:line="440" w:lineRule="exact"/>
        <w:jc w:val="both"/>
        <w:rPr>
          <w:b/>
          <w:sz w:val="26"/>
          <w:szCs w:val="26"/>
        </w:rPr>
      </w:pPr>
      <w:r w:rsidRPr="009802D0">
        <w:rPr>
          <w:b/>
          <w:sz w:val="26"/>
          <w:szCs w:val="26"/>
        </w:rPr>
        <w:t xml:space="preserve">                    2.3.  Расчетные     показатели     минимально    допустимого  уровня </w:t>
      </w:r>
    </w:p>
    <w:p w:rsidR="009802D0" w:rsidRPr="009802D0" w:rsidRDefault="009802D0" w:rsidP="009802D0">
      <w:pPr>
        <w:pStyle w:val="a9"/>
        <w:autoSpaceDE w:val="0"/>
        <w:autoSpaceDN w:val="0"/>
        <w:adjustRightInd w:val="0"/>
        <w:ind w:left="750"/>
        <w:jc w:val="both"/>
        <w:rPr>
          <w:b/>
          <w:sz w:val="26"/>
          <w:szCs w:val="26"/>
        </w:rPr>
      </w:pPr>
      <w:r w:rsidRPr="009802D0">
        <w:rPr>
          <w:b/>
          <w:sz w:val="26"/>
          <w:szCs w:val="26"/>
        </w:rPr>
        <w:t xml:space="preserve">        обеспеченности объектами в  области  физической  культуры и </w:t>
      </w:r>
    </w:p>
    <w:p w:rsidR="009802D0" w:rsidRPr="009802D0" w:rsidRDefault="009802D0" w:rsidP="009802D0">
      <w:pPr>
        <w:pStyle w:val="a9"/>
        <w:autoSpaceDE w:val="0"/>
        <w:autoSpaceDN w:val="0"/>
        <w:adjustRightInd w:val="0"/>
        <w:ind w:left="750"/>
        <w:jc w:val="both"/>
        <w:rPr>
          <w:b/>
          <w:sz w:val="26"/>
          <w:szCs w:val="26"/>
        </w:rPr>
      </w:pPr>
      <w:r w:rsidRPr="009802D0">
        <w:rPr>
          <w:b/>
          <w:sz w:val="26"/>
          <w:szCs w:val="26"/>
        </w:rPr>
        <w:t xml:space="preserve">        спорта  и   расчетные   показатели   максимально  допустимого</w:t>
      </w:r>
    </w:p>
    <w:p w:rsidR="009802D0" w:rsidRDefault="009802D0" w:rsidP="009802D0">
      <w:pPr>
        <w:pStyle w:val="a9"/>
        <w:autoSpaceDE w:val="0"/>
        <w:autoSpaceDN w:val="0"/>
        <w:adjustRightInd w:val="0"/>
        <w:ind w:left="750"/>
        <w:jc w:val="both"/>
        <w:rPr>
          <w:b/>
          <w:sz w:val="26"/>
          <w:szCs w:val="26"/>
        </w:rPr>
      </w:pPr>
      <w:r w:rsidRPr="009802D0">
        <w:rPr>
          <w:b/>
          <w:sz w:val="26"/>
          <w:szCs w:val="26"/>
        </w:rPr>
        <w:t xml:space="preserve">        уровня   территориальной   доступности   таких   объектов</w:t>
      </w:r>
    </w:p>
    <w:p w:rsidR="009802D0" w:rsidRPr="009802D0" w:rsidRDefault="009802D0" w:rsidP="009802D0">
      <w:pPr>
        <w:pStyle w:val="a9"/>
        <w:autoSpaceDE w:val="0"/>
        <w:autoSpaceDN w:val="0"/>
        <w:adjustRightInd w:val="0"/>
        <w:ind w:left="750"/>
        <w:jc w:val="both"/>
        <w:rPr>
          <w:b/>
          <w:sz w:val="26"/>
          <w:szCs w:val="26"/>
        </w:rPr>
      </w:pPr>
    </w:p>
    <w:tbl>
      <w:tblPr>
        <w:tblStyle w:val="aa"/>
        <w:tblW w:w="0" w:type="auto"/>
        <w:tblInd w:w="-34" w:type="dxa"/>
        <w:tblLook w:val="04A0"/>
      </w:tblPr>
      <w:tblGrid>
        <w:gridCol w:w="564"/>
        <w:gridCol w:w="3996"/>
        <w:gridCol w:w="1435"/>
        <w:gridCol w:w="1851"/>
        <w:gridCol w:w="1759"/>
      </w:tblGrid>
      <w:tr w:rsidR="001A2D56" w:rsidTr="00BA0F4A">
        <w:tc>
          <w:tcPr>
            <w:tcW w:w="564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2D56">
              <w:rPr>
                <w:color w:val="000000"/>
                <w:sz w:val="20"/>
                <w:szCs w:val="20"/>
              </w:rPr>
              <w:lastRenderedPageBreak/>
              <w:t>№</w:t>
            </w:r>
          </w:p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A2D56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A2D5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A2D56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96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2D56">
              <w:rPr>
                <w:color w:val="000000"/>
                <w:sz w:val="20"/>
                <w:szCs w:val="20"/>
              </w:rPr>
              <w:t>Наименование вида объекта</w:t>
            </w:r>
          </w:p>
        </w:tc>
        <w:tc>
          <w:tcPr>
            <w:tcW w:w="1435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2D56">
              <w:rPr>
                <w:color w:val="000000"/>
                <w:sz w:val="20"/>
                <w:szCs w:val="20"/>
              </w:rPr>
              <w:t xml:space="preserve">Показатель, </w:t>
            </w:r>
            <w:r w:rsidRPr="001A2D56">
              <w:rPr>
                <w:color w:val="000000"/>
                <w:sz w:val="20"/>
                <w:szCs w:val="20"/>
              </w:rPr>
              <w:br/>
              <w:t xml:space="preserve">единица измерения </w:t>
            </w:r>
          </w:p>
        </w:tc>
        <w:tc>
          <w:tcPr>
            <w:tcW w:w="1851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2D56">
              <w:rPr>
                <w:color w:val="000000"/>
                <w:sz w:val="20"/>
                <w:szCs w:val="20"/>
              </w:rPr>
              <w:t xml:space="preserve">Показатель </w:t>
            </w:r>
            <w:r w:rsidRPr="001A2D56">
              <w:rPr>
                <w:color w:val="000000"/>
                <w:sz w:val="20"/>
                <w:szCs w:val="20"/>
              </w:rPr>
              <w:br/>
              <w:t>минимальной обеспеченности *</w:t>
            </w:r>
          </w:p>
        </w:tc>
        <w:tc>
          <w:tcPr>
            <w:tcW w:w="1759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2D56">
              <w:rPr>
                <w:color w:val="000000"/>
                <w:sz w:val="20"/>
                <w:szCs w:val="20"/>
              </w:rPr>
              <w:t xml:space="preserve">Показатель </w:t>
            </w:r>
            <w:r w:rsidRPr="001A2D56">
              <w:rPr>
                <w:color w:val="000000"/>
                <w:sz w:val="20"/>
                <w:szCs w:val="20"/>
              </w:rPr>
              <w:br/>
              <w:t>максимальной доступности</w:t>
            </w:r>
          </w:p>
        </w:tc>
      </w:tr>
      <w:tr w:rsidR="001A2D56" w:rsidTr="00BA0F4A">
        <w:tc>
          <w:tcPr>
            <w:tcW w:w="564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A2D56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996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>Многофункциональные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435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A2D56">
              <w:rPr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1851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>0</w:t>
            </w:r>
          </w:p>
        </w:tc>
        <w:tc>
          <w:tcPr>
            <w:tcW w:w="1759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 xml:space="preserve">Не более 60 мин транспортной доступности (общественным транспортом) </w:t>
            </w:r>
          </w:p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A2D56" w:rsidTr="00BA0F4A">
        <w:tc>
          <w:tcPr>
            <w:tcW w:w="564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A2D56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96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>Стадионы, спортивные залы вместимостью до 500 человек</w:t>
            </w:r>
          </w:p>
        </w:tc>
        <w:tc>
          <w:tcPr>
            <w:tcW w:w="1435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2D56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851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>1</w:t>
            </w:r>
          </w:p>
        </w:tc>
        <w:tc>
          <w:tcPr>
            <w:tcW w:w="1759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1A2D56">
              <w:rPr>
                <w:sz w:val="20"/>
                <w:szCs w:val="20"/>
              </w:rPr>
              <w:t>Не более 15 мин шаговой доступности</w:t>
            </w:r>
          </w:p>
        </w:tc>
      </w:tr>
      <w:tr w:rsidR="001A2D56" w:rsidTr="00BA0F4A">
        <w:tc>
          <w:tcPr>
            <w:tcW w:w="564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A2D56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996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>Крытые спортивные объекты с искусственным льдом, манежи вместимостью до 500 человек</w:t>
            </w:r>
          </w:p>
        </w:tc>
        <w:tc>
          <w:tcPr>
            <w:tcW w:w="1435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2D56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851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>0</w:t>
            </w:r>
          </w:p>
        </w:tc>
        <w:tc>
          <w:tcPr>
            <w:tcW w:w="1759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 xml:space="preserve">Не более 60 мин транспортной доступности (общественным транспортом) </w:t>
            </w:r>
          </w:p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A2D56" w:rsidTr="00BA0F4A">
        <w:tc>
          <w:tcPr>
            <w:tcW w:w="564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A2D56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996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>Плавательные бассейны с длиной плавательной дорожки не менее 25 метров</w:t>
            </w:r>
          </w:p>
        </w:tc>
        <w:tc>
          <w:tcPr>
            <w:tcW w:w="1435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2D56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851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>0</w:t>
            </w:r>
          </w:p>
        </w:tc>
        <w:tc>
          <w:tcPr>
            <w:tcW w:w="1759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 xml:space="preserve">Не более 60 мин транспортной доступности (общественным транспортом) </w:t>
            </w:r>
          </w:p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A2D56" w:rsidTr="00BA0F4A">
        <w:tc>
          <w:tcPr>
            <w:tcW w:w="564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A2D56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996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>Лыжные базы с трассой длиной до 5 километров</w:t>
            </w:r>
          </w:p>
        </w:tc>
        <w:tc>
          <w:tcPr>
            <w:tcW w:w="1435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A2D56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851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 xml:space="preserve">                           0   </w:t>
            </w:r>
          </w:p>
          <w:p w:rsidR="001A2D56" w:rsidRPr="001A2D56" w:rsidRDefault="001A2D56" w:rsidP="007144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1A2D56" w:rsidRPr="001A2D56" w:rsidRDefault="001A2D56" w:rsidP="007144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D56">
              <w:rPr>
                <w:sz w:val="20"/>
                <w:szCs w:val="20"/>
              </w:rPr>
              <w:t>Не устанавливается</w:t>
            </w:r>
          </w:p>
        </w:tc>
      </w:tr>
    </w:tbl>
    <w:p w:rsidR="00BA0F4A" w:rsidRPr="00D423EE" w:rsidRDefault="00BA0F4A" w:rsidP="00BA0F4A">
      <w:pPr>
        <w:autoSpaceDE w:val="0"/>
        <w:autoSpaceDN w:val="0"/>
        <w:adjustRightInd w:val="0"/>
        <w:spacing w:before="280"/>
        <w:jc w:val="both"/>
      </w:pPr>
      <w:r w:rsidRPr="00D423EE">
        <w:t xml:space="preserve">* Расчет показателя минимальной обеспеченности произведен численностью для муниципального образования с </w:t>
      </w:r>
      <w:r w:rsidR="001A2D56">
        <w:t>населения 857</w:t>
      </w:r>
      <w:r w:rsidRPr="00D423EE">
        <w:t xml:space="preserve"> человека</w:t>
      </w:r>
    </w:p>
    <w:p w:rsidR="009802D0" w:rsidRPr="00BA0F4A" w:rsidRDefault="009802D0" w:rsidP="00BA0F4A">
      <w:pPr>
        <w:shd w:val="clear" w:color="auto" w:fill="FFFFFF"/>
        <w:tabs>
          <w:tab w:val="left" w:pos="1046"/>
        </w:tabs>
        <w:rPr>
          <w:sz w:val="28"/>
          <w:szCs w:val="28"/>
        </w:rPr>
      </w:pPr>
    </w:p>
    <w:p w:rsidR="00240D27" w:rsidRDefault="00240D27" w:rsidP="00240D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Б</w:t>
      </w:r>
      <w:r w:rsidR="001A2D56">
        <w:rPr>
          <w:sz w:val="28"/>
          <w:szCs w:val="28"/>
        </w:rPr>
        <w:t>у</w:t>
      </w:r>
      <w:r>
        <w:rPr>
          <w:sz w:val="28"/>
          <w:szCs w:val="28"/>
        </w:rPr>
        <w:t>йского сельского поселения Уржумского  района Кировской области приступить к подготовке проекта внесения изменений в</w:t>
      </w:r>
      <w:r>
        <w:rPr>
          <w:bCs/>
          <w:sz w:val="28"/>
          <w:szCs w:val="28"/>
        </w:rPr>
        <w:t xml:space="preserve"> местные нормативы Градостроительного проектирования</w:t>
      </w:r>
      <w:r>
        <w:rPr>
          <w:sz w:val="28"/>
          <w:szCs w:val="28"/>
        </w:rPr>
        <w:t xml:space="preserve"> Б</w:t>
      </w:r>
      <w:r w:rsidR="001A2D56">
        <w:rPr>
          <w:sz w:val="28"/>
          <w:szCs w:val="28"/>
        </w:rPr>
        <w:t>у</w:t>
      </w:r>
      <w:r>
        <w:rPr>
          <w:sz w:val="28"/>
          <w:szCs w:val="28"/>
        </w:rPr>
        <w:t>йского сельского поселения Уржумского  района.</w:t>
      </w:r>
    </w:p>
    <w:p w:rsidR="00240D27" w:rsidRDefault="00240D27" w:rsidP="00240D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на официальном сайте Б</w:t>
      </w:r>
      <w:r w:rsidR="001A2D56">
        <w:rPr>
          <w:sz w:val="28"/>
          <w:szCs w:val="28"/>
        </w:rPr>
        <w:t>у</w:t>
      </w:r>
      <w:r>
        <w:rPr>
          <w:sz w:val="28"/>
          <w:szCs w:val="28"/>
        </w:rPr>
        <w:t>йского сельского поселения Уржумского  района (</w:t>
      </w:r>
      <w:hyperlink r:id="rId8" w:history="1">
        <w:r w:rsidR="001A2D56" w:rsidRPr="002973DA">
          <w:rPr>
            <w:rStyle w:val="a3"/>
            <w:sz w:val="28"/>
            <w:szCs w:val="28"/>
          </w:rPr>
          <w:t>https://</w:t>
        </w:r>
        <w:r w:rsidR="001A2D56" w:rsidRPr="002973DA">
          <w:rPr>
            <w:rStyle w:val="a3"/>
            <w:sz w:val="28"/>
            <w:szCs w:val="28"/>
            <w:lang w:val="en-US"/>
          </w:rPr>
          <w:t>buy</w:t>
        </w:r>
        <w:r w:rsidR="001A2D56" w:rsidRPr="002973DA">
          <w:rPr>
            <w:rStyle w:val="a3"/>
            <w:sz w:val="28"/>
            <w:szCs w:val="28"/>
          </w:rPr>
          <w:t>skoe-r43.gosweb.gosuslugi.ru</w:t>
        </w:r>
      </w:hyperlink>
      <w:r>
        <w:rPr>
          <w:sz w:val="28"/>
          <w:szCs w:val="28"/>
        </w:rPr>
        <w:t>).</w:t>
      </w:r>
    </w:p>
    <w:p w:rsidR="00240D27" w:rsidRDefault="00240D27" w:rsidP="00240D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40D27" w:rsidRDefault="00240D27" w:rsidP="00240D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 момента его подписания.</w:t>
      </w:r>
    </w:p>
    <w:p w:rsidR="00240D27" w:rsidRDefault="00240D27" w:rsidP="00240D27">
      <w:pPr>
        <w:spacing w:line="276" w:lineRule="auto"/>
        <w:jc w:val="both"/>
        <w:rPr>
          <w:sz w:val="28"/>
          <w:szCs w:val="28"/>
        </w:rPr>
      </w:pPr>
    </w:p>
    <w:p w:rsidR="00240D27" w:rsidRDefault="00240D27" w:rsidP="00240D27">
      <w:pPr>
        <w:rPr>
          <w:b/>
          <w:sz w:val="28"/>
          <w:szCs w:val="28"/>
        </w:rPr>
      </w:pPr>
    </w:p>
    <w:p w:rsidR="00240D27" w:rsidRDefault="00240D27" w:rsidP="00240D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F84F01" w:rsidRDefault="00240D27" w:rsidP="00240D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1A2D56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йского сельского поселения                           </w:t>
      </w:r>
      <w:r w:rsidR="001A2D56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r w:rsidR="001A2D56">
        <w:rPr>
          <w:color w:val="000000"/>
          <w:sz w:val="28"/>
          <w:szCs w:val="28"/>
        </w:rPr>
        <w:t>Л.Л. Масленников</w:t>
      </w:r>
    </w:p>
    <w:p w:rsidR="001A2D56" w:rsidRDefault="001A2D56" w:rsidP="00240D27">
      <w:pPr>
        <w:rPr>
          <w:color w:val="000000"/>
          <w:sz w:val="28"/>
          <w:szCs w:val="28"/>
        </w:rPr>
      </w:pPr>
    </w:p>
    <w:p w:rsidR="001A2D56" w:rsidRDefault="001A2D56" w:rsidP="00240D27">
      <w:pPr>
        <w:rPr>
          <w:color w:val="000000"/>
          <w:sz w:val="28"/>
          <w:szCs w:val="28"/>
        </w:rPr>
      </w:pPr>
    </w:p>
    <w:p w:rsidR="001A2D56" w:rsidRDefault="001A2D56" w:rsidP="00240D27">
      <w:pPr>
        <w:rPr>
          <w:color w:val="000000"/>
          <w:sz w:val="28"/>
          <w:szCs w:val="28"/>
        </w:rPr>
      </w:pPr>
    </w:p>
    <w:p w:rsidR="001A2D56" w:rsidRDefault="001A2D56" w:rsidP="00240D27">
      <w:pPr>
        <w:rPr>
          <w:color w:val="000000"/>
          <w:sz w:val="28"/>
          <w:szCs w:val="28"/>
        </w:rPr>
      </w:pPr>
    </w:p>
    <w:p w:rsidR="001A2D56" w:rsidRDefault="001A2D56" w:rsidP="00240D27">
      <w:pPr>
        <w:rPr>
          <w:color w:val="000000"/>
          <w:sz w:val="28"/>
          <w:szCs w:val="28"/>
        </w:rPr>
      </w:pPr>
    </w:p>
    <w:p w:rsidR="001A2D56" w:rsidRDefault="001A2D56" w:rsidP="00240D27">
      <w:pPr>
        <w:rPr>
          <w:color w:val="000000"/>
          <w:sz w:val="28"/>
          <w:szCs w:val="28"/>
        </w:rPr>
      </w:pPr>
    </w:p>
    <w:p w:rsidR="001A2D56" w:rsidRDefault="001A2D56" w:rsidP="001A2D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50497">
        <w:rPr>
          <w:b/>
          <w:sz w:val="28"/>
          <w:szCs w:val="28"/>
        </w:rPr>
        <w:lastRenderedPageBreak/>
        <w:t>Материалы по обоснованию:</w:t>
      </w:r>
    </w:p>
    <w:p w:rsidR="001A2D56" w:rsidRPr="00E50497" w:rsidRDefault="001A2D56" w:rsidP="001A2D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2D56" w:rsidRPr="00336184" w:rsidRDefault="001A2D56" w:rsidP="001A2D5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36184">
        <w:rPr>
          <w:sz w:val="28"/>
          <w:szCs w:val="28"/>
        </w:rPr>
        <w:t xml:space="preserve">Показатели минимально допустимого уровня обеспеченности населения объектами физической культуры и массового спорта, показатели максимально допустимого уровня территориальной доступности таких объектов для населения приняты с учетом рекомендованных </w:t>
      </w:r>
      <w:hyperlink r:id="rId9" w:history="1">
        <w:r w:rsidRPr="00336184">
          <w:rPr>
            <w:color w:val="000000" w:themeColor="text1"/>
            <w:sz w:val="28"/>
            <w:szCs w:val="28"/>
          </w:rPr>
          <w:t>нормативов</w:t>
        </w:r>
      </w:hyperlink>
      <w:r w:rsidRPr="00336184">
        <w:rPr>
          <w:color w:val="000000" w:themeColor="text1"/>
          <w:sz w:val="28"/>
          <w:szCs w:val="28"/>
        </w:rPr>
        <w:t xml:space="preserve"> </w:t>
      </w:r>
      <w:r w:rsidRPr="00336184">
        <w:rPr>
          <w:sz w:val="28"/>
          <w:szCs w:val="28"/>
        </w:rPr>
        <w:t xml:space="preserve">обеспеченности населения объектами спортивной инфраструктуры, утвержденных приказом Министерства спорта Российской Федерации от 19.08.2021 № 649 (далее – Приказ от 19.08.2021 № 649). </w:t>
      </w:r>
    </w:p>
    <w:p w:rsidR="001A2D56" w:rsidRPr="00A77477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332EE9">
        <w:rPr>
          <w:sz w:val="28"/>
          <w:szCs w:val="28"/>
        </w:rPr>
        <w:t xml:space="preserve">Нормативы обеспеченности объектами спортивной инфраструктуры рекомендованы для субъекта Российской Федерации из расчета на 100000 жителей. Рекомендованные нормативы обеспеченности населения объектами спортивной инфраструктуры включает все объекты на территории субъекта Российской Федерации, в том числе местного значения муниципальных образований, расположенных на территории </w:t>
      </w:r>
      <w:r>
        <w:rPr>
          <w:sz w:val="28"/>
          <w:szCs w:val="28"/>
        </w:rPr>
        <w:t>Кировской области.</w:t>
      </w:r>
    </w:p>
    <w:p w:rsidR="001A2D56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DF689B">
        <w:rPr>
          <w:color w:val="000000" w:themeColor="text1"/>
          <w:sz w:val="28"/>
          <w:szCs w:val="28"/>
        </w:rPr>
        <w:t xml:space="preserve">еречень </w:t>
      </w:r>
      <w:r>
        <w:rPr>
          <w:color w:val="000000" w:themeColor="text1"/>
          <w:sz w:val="28"/>
          <w:szCs w:val="28"/>
        </w:rPr>
        <w:t xml:space="preserve">объектов местного значения в области </w:t>
      </w:r>
      <w:r>
        <w:rPr>
          <w:sz w:val="28"/>
          <w:szCs w:val="28"/>
        </w:rPr>
        <w:t xml:space="preserve">физической культуры и массового спорта установлен в </w:t>
      </w:r>
      <w:r w:rsidRPr="00614462">
        <w:rPr>
          <w:sz w:val="28"/>
          <w:szCs w:val="28"/>
        </w:rPr>
        <w:t>статье 10.1 и 10.2 Закона</w:t>
      </w:r>
      <w:r w:rsidRPr="00A5055A">
        <w:rPr>
          <w:sz w:val="28"/>
          <w:szCs w:val="28"/>
        </w:rPr>
        <w:t xml:space="preserve"> Кировской области от</w:t>
      </w:r>
      <w:r>
        <w:rPr>
          <w:sz w:val="28"/>
          <w:szCs w:val="28"/>
        </w:rPr>
        <w:t> </w:t>
      </w:r>
      <w:r w:rsidRPr="00A5055A">
        <w:rPr>
          <w:sz w:val="28"/>
          <w:szCs w:val="28"/>
        </w:rPr>
        <w:t xml:space="preserve">28.09.2006 </w:t>
      </w:r>
      <w:r>
        <w:rPr>
          <w:sz w:val="28"/>
          <w:szCs w:val="28"/>
        </w:rPr>
        <w:t>№</w:t>
      </w:r>
      <w:r w:rsidRPr="00A5055A">
        <w:rPr>
          <w:sz w:val="28"/>
          <w:szCs w:val="28"/>
        </w:rPr>
        <w:t xml:space="preserve"> 44-ЗО </w:t>
      </w:r>
      <w:r>
        <w:rPr>
          <w:sz w:val="28"/>
          <w:szCs w:val="28"/>
        </w:rPr>
        <w:t>«</w:t>
      </w:r>
      <w:r w:rsidRPr="00A5055A">
        <w:rPr>
          <w:sz w:val="28"/>
          <w:szCs w:val="28"/>
        </w:rPr>
        <w:t>О регулировании градостроительной деятельности в</w:t>
      </w:r>
      <w:r>
        <w:rPr>
          <w:sz w:val="28"/>
          <w:szCs w:val="28"/>
        </w:rPr>
        <w:t> </w:t>
      </w:r>
      <w:r w:rsidRPr="00A5055A">
        <w:rPr>
          <w:sz w:val="28"/>
          <w:szCs w:val="28"/>
        </w:rPr>
        <w:t>Кировской области</w:t>
      </w:r>
      <w:r>
        <w:rPr>
          <w:sz w:val="28"/>
          <w:szCs w:val="28"/>
        </w:rPr>
        <w:t>».</w:t>
      </w:r>
      <w:r w:rsidRPr="00A5055A">
        <w:rPr>
          <w:sz w:val="28"/>
          <w:szCs w:val="28"/>
        </w:rPr>
        <w:t xml:space="preserve"> </w:t>
      </w:r>
    </w:p>
    <w:p w:rsidR="001A2D56" w:rsidRPr="00E50497" w:rsidRDefault="001A2D56" w:rsidP="001A2D56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50497">
        <w:rPr>
          <w:sz w:val="28"/>
          <w:szCs w:val="28"/>
        </w:rPr>
        <w:t>Обоснование в отношении минимально допустимого уровня обеспеченности населения объектами физической культуры и массового спорта.</w:t>
      </w:r>
    </w:p>
    <w:p w:rsidR="001A2D56" w:rsidRDefault="001A2D56" w:rsidP="001A2D56">
      <w:pPr>
        <w:pStyle w:val="a9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A721C">
        <w:rPr>
          <w:sz w:val="28"/>
          <w:szCs w:val="28"/>
        </w:rPr>
        <w:t>ногофункциональные спортивные комплексы, физкультурно-оздоровительные комплексы вместимостью до 500 человек</w:t>
      </w:r>
      <w:r>
        <w:rPr>
          <w:sz w:val="28"/>
          <w:szCs w:val="28"/>
        </w:rPr>
        <w:t>.</w:t>
      </w:r>
    </w:p>
    <w:p w:rsidR="001A2D56" w:rsidRDefault="001A2D56" w:rsidP="001A2D56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300572">
        <w:rPr>
          <w:sz w:val="28"/>
          <w:szCs w:val="28"/>
        </w:rPr>
        <w:t xml:space="preserve">СП 42.13330.2016.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Pr="00300572">
        <w:rPr>
          <w:sz w:val="28"/>
          <w:szCs w:val="28"/>
        </w:rPr>
        <w:t>СНиП</w:t>
      </w:r>
      <w:proofErr w:type="spellEnd"/>
      <w:r w:rsidRPr="00300572">
        <w:rPr>
          <w:sz w:val="28"/>
          <w:szCs w:val="28"/>
        </w:rPr>
        <w:t xml:space="preserve"> 2.07.01-89* (утв. Приказом Минстроя России от 30.12.2016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> </w:t>
      </w:r>
      <w:r w:rsidRPr="00300572">
        <w:rPr>
          <w:sz w:val="28"/>
          <w:szCs w:val="28"/>
        </w:rPr>
        <w:t>1034/</w:t>
      </w:r>
      <w:proofErr w:type="spellStart"/>
      <w:proofErr w:type="gramStart"/>
      <w:r w:rsidRPr="00300572">
        <w:rPr>
          <w:sz w:val="28"/>
          <w:szCs w:val="28"/>
        </w:rPr>
        <w:t>пр</w:t>
      </w:r>
      <w:proofErr w:type="spellEnd"/>
      <w:proofErr w:type="gramEnd"/>
      <w:r w:rsidRPr="00300572">
        <w:rPr>
          <w:sz w:val="28"/>
          <w:szCs w:val="28"/>
        </w:rPr>
        <w:t xml:space="preserve">) </w:t>
      </w:r>
      <w:r>
        <w:rPr>
          <w:sz w:val="28"/>
          <w:szCs w:val="28"/>
        </w:rPr>
        <w:t>для м</w:t>
      </w:r>
      <w:r w:rsidRPr="00FA721C">
        <w:rPr>
          <w:sz w:val="28"/>
          <w:szCs w:val="28"/>
        </w:rPr>
        <w:t>ногофункциональны</w:t>
      </w:r>
      <w:r>
        <w:rPr>
          <w:sz w:val="28"/>
          <w:szCs w:val="28"/>
        </w:rPr>
        <w:t>х</w:t>
      </w:r>
      <w:r w:rsidRPr="00FA721C">
        <w:rPr>
          <w:sz w:val="28"/>
          <w:szCs w:val="28"/>
        </w:rPr>
        <w:t xml:space="preserve"> спортивны</w:t>
      </w:r>
      <w:r>
        <w:rPr>
          <w:sz w:val="28"/>
          <w:szCs w:val="28"/>
        </w:rPr>
        <w:t>х</w:t>
      </w:r>
      <w:r w:rsidRPr="00FA721C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ов</w:t>
      </w:r>
      <w:r w:rsidRPr="00FA721C">
        <w:rPr>
          <w:sz w:val="28"/>
          <w:szCs w:val="28"/>
        </w:rPr>
        <w:t>, физкультурно-оздоровительны</w:t>
      </w:r>
      <w:r>
        <w:rPr>
          <w:sz w:val="28"/>
          <w:szCs w:val="28"/>
        </w:rPr>
        <w:t>х</w:t>
      </w:r>
      <w:r w:rsidRPr="00FA721C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 xml:space="preserve">ов установлен минимальный нормативный показатель обеспеченности объектами – </w:t>
      </w:r>
      <w:r w:rsidRPr="00300572">
        <w:rPr>
          <w:sz w:val="28"/>
          <w:szCs w:val="28"/>
        </w:rPr>
        <w:t xml:space="preserve">70 кв.м. общей площади </w:t>
      </w:r>
      <w:r>
        <w:rPr>
          <w:sz w:val="28"/>
          <w:szCs w:val="28"/>
        </w:rPr>
        <w:t xml:space="preserve">объекта </w:t>
      </w:r>
      <w:r w:rsidRPr="00300572">
        <w:rPr>
          <w:sz w:val="28"/>
          <w:szCs w:val="28"/>
        </w:rPr>
        <w:t>на 1000 чел</w:t>
      </w:r>
      <w:r>
        <w:rPr>
          <w:sz w:val="28"/>
          <w:szCs w:val="28"/>
        </w:rPr>
        <w:t>овек.</w:t>
      </w:r>
    </w:p>
    <w:p w:rsidR="001A2D56" w:rsidRDefault="001A2D56" w:rsidP="001A2D56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численностью населения на 2023 год количество жителей Буйского сельского поселения Уржумского муниципального района составляет 857 человек. </w:t>
      </w:r>
    </w:p>
    <w:p w:rsidR="001A2D56" w:rsidRPr="00A77477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7477">
        <w:rPr>
          <w:sz w:val="28"/>
          <w:szCs w:val="28"/>
        </w:rPr>
        <w:t>Расчет норматива:</w:t>
      </w:r>
    </w:p>
    <w:p w:rsidR="001A2D56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7477">
        <w:rPr>
          <w:sz w:val="28"/>
          <w:szCs w:val="28"/>
        </w:rPr>
        <w:t>70 кв.м</w:t>
      </w:r>
      <w:r w:rsidRPr="00614462">
        <w:rPr>
          <w:sz w:val="28"/>
          <w:szCs w:val="28"/>
        </w:rPr>
        <w:t>. * 857 человек / 1000 человек = 59,99 кв.</w:t>
      </w:r>
      <w:r w:rsidRPr="00A77477">
        <w:rPr>
          <w:sz w:val="28"/>
          <w:szCs w:val="28"/>
        </w:rPr>
        <w:t>м. – общей площади объекта.</w:t>
      </w:r>
    </w:p>
    <w:p w:rsidR="001A2D56" w:rsidRPr="00A77477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 значение нормативного показателя 0 объектов.</w:t>
      </w:r>
    </w:p>
    <w:p w:rsidR="001A2D56" w:rsidRPr="003358F1" w:rsidRDefault="001A2D56" w:rsidP="001A2D56">
      <w:pPr>
        <w:pStyle w:val="a9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358F1">
        <w:rPr>
          <w:sz w:val="28"/>
          <w:szCs w:val="28"/>
        </w:rPr>
        <w:t>Стадионы, спортивные залы вместимостью до 500 человек.</w:t>
      </w:r>
    </w:p>
    <w:p w:rsidR="001A2D56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Нормативный показатель для стадионов, спортивных залов, рекомендованный Приказом от 19.08.</w:t>
      </w:r>
      <w:r w:rsidRPr="00E50497">
        <w:rPr>
          <w:sz w:val="28"/>
          <w:szCs w:val="28"/>
        </w:rPr>
        <w:t xml:space="preserve">2021 </w:t>
      </w:r>
      <w:r>
        <w:rPr>
          <w:sz w:val="28"/>
          <w:szCs w:val="28"/>
        </w:rPr>
        <w:t>№</w:t>
      </w:r>
      <w:r w:rsidRPr="00E50497">
        <w:rPr>
          <w:sz w:val="28"/>
          <w:szCs w:val="28"/>
        </w:rPr>
        <w:t xml:space="preserve"> 649</w:t>
      </w:r>
      <w:r>
        <w:rPr>
          <w:sz w:val="28"/>
          <w:szCs w:val="28"/>
        </w:rPr>
        <w:t>, составляет 59 объектов на 100000 жителей. В соответствии с численностью населения на 2023 год  количество жителей</w:t>
      </w:r>
      <w:r w:rsidRPr="00432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Буйского сельского поселения Уржумского муниципального района составляет 857 человек. </w:t>
      </w:r>
    </w:p>
    <w:p w:rsidR="001A2D56" w:rsidRPr="00614462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4462">
        <w:rPr>
          <w:sz w:val="28"/>
          <w:szCs w:val="28"/>
        </w:rPr>
        <w:t>Расчет норматива:</w:t>
      </w:r>
    </w:p>
    <w:p w:rsidR="001A2D56" w:rsidRPr="00614462" w:rsidRDefault="001A2D56" w:rsidP="001A2D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14462">
        <w:rPr>
          <w:sz w:val="28"/>
          <w:szCs w:val="28"/>
        </w:rPr>
        <w:t>857 человек * 59 объектов / 100000 человек = 0,51</w:t>
      </w:r>
    </w:p>
    <w:p w:rsidR="001A2D56" w:rsidRPr="00880D1B" w:rsidRDefault="001A2D56" w:rsidP="001A2D56">
      <w:pPr>
        <w:pStyle w:val="a9"/>
        <w:autoSpaceDE w:val="0"/>
        <w:autoSpaceDN w:val="0"/>
        <w:adjustRightInd w:val="0"/>
        <w:spacing w:line="360" w:lineRule="auto"/>
        <w:ind w:left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</w:t>
      </w:r>
      <w:r w:rsidRPr="00880D1B">
        <w:rPr>
          <w:sz w:val="28"/>
          <w:szCs w:val="28"/>
        </w:rPr>
        <w:t xml:space="preserve">становлено значение нормативного </w:t>
      </w:r>
      <w:r w:rsidRPr="00614462">
        <w:rPr>
          <w:sz w:val="28"/>
          <w:szCs w:val="28"/>
        </w:rPr>
        <w:t>показателя 1 объект</w:t>
      </w:r>
      <w:r w:rsidRPr="00880D1B">
        <w:rPr>
          <w:sz w:val="28"/>
          <w:szCs w:val="28"/>
        </w:rPr>
        <w:t>.</w:t>
      </w:r>
    </w:p>
    <w:p w:rsidR="001A2D56" w:rsidRPr="00336184" w:rsidRDefault="001A2D56" w:rsidP="001A2D56">
      <w:pPr>
        <w:pStyle w:val="a9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36184">
        <w:rPr>
          <w:sz w:val="28"/>
          <w:szCs w:val="28"/>
        </w:rPr>
        <w:t>Крытые спортивные объекты с искусственным льдом, ман</w:t>
      </w:r>
      <w:r>
        <w:rPr>
          <w:sz w:val="28"/>
          <w:szCs w:val="28"/>
        </w:rPr>
        <w:t>ежи вместимостью до 500 человек, л</w:t>
      </w:r>
      <w:r w:rsidRPr="00462CD8">
        <w:rPr>
          <w:sz w:val="28"/>
          <w:szCs w:val="28"/>
        </w:rPr>
        <w:t>ыжные базы с трассой длиной до 5 километров</w:t>
      </w:r>
      <w:r>
        <w:rPr>
          <w:sz w:val="28"/>
          <w:szCs w:val="28"/>
        </w:rPr>
        <w:t>.</w:t>
      </w:r>
    </w:p>
    <w:p w:rsidR="001A2D56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16E59">
        <w:rPr>
          <w:sz w:val="28"/>
          <w:szCs w:val="28"/>
        </w:rPr>
        <w:t xml:space="preserve">Нормативный показатель для </w:t>
      </w:r>
      <w:r>
        <w:rPr>
          <w:sz w:val="28"/>
          <w:szCs w:val="28"/>
        </w:rPr>
        <w:t>«</w:t>
      </w:r>
      <w:r w:rsidRPr="00E16E59">
        <w:rPr>
          <w:sz w:val="28"/>
          <w:szCs w:val="28"/>
        </w:rPr>
        <w:t>других</w:t>
      </w:r>
      <w:r>
        <w:rPr>
          <w:sz w:val="28"/>
          <w:szCs w:val="28"/>
        </w:rPr>
        <w:t>»</w:t>
      </w:r>
      <w:r w:rsidRPr="00E16E59">
        <w:rPr>
          <w:sz w:val="28"/>
          <w:szCs w:val="28"/>
        </w:rPr>
        <w:t xml:space="preserve"> объектов, в том числе крытых спортивных объектов с искусственным льдом, манежей, </w:t>
      </w:r>
      <w:r>
        <w:rPr>
          <w:sz w:val="28"/>
          <w:szCs w:val="28"/>
        </w:rPr>
        <w:t xml:space="preserve">лыжных баз, </w:t>
      </w:r>
      <w:r w:rsidRPr="00E16E59">
        <w:rPr>
          <w:sz w:val="28"/>
          <w:szCs w:val="28"/>
        </w:rPr>
        <w:t xml:space="preserve">рекомендованный Приказом от 19.08.2021 № 649, составляет 46 объектов на </w:t>
      </w:r>
      <w:r>
        <w:rPr>
          <w:sz w:val="28"/>
          <w:szCs w:val="28"/>
        </w:rPr>
        <w:t xml:space="preserve">100000 жителей. В соответствии </w:t>
      </w:r>
      <w:r w:rsidRPr="00E16E59">
        <w:rPr>
          <w:sz w:val="28"/>
          <w:szCs w:val="28"/>
        </w:rPr>
        <w:t xml:space="preserve"> </w:t>
      </w:r>
      <w:r>
        <w:rPr>
          <w:sz w:val="28"/>
          <w:szCs w:val="28"/>
        </w:rPr>
        <w:t>с численностью населения на 2023 год количество жителей</w:t>
      </w:r>
      <w:r w:rsidRPr="00432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Буйского сельского поселения Уржумского </w:t>
      </w:r>
      <w:r w:rsidRPr="00E16E59">
        <w:rPr>
          <w:sz w:val="28"/>
          <w:szCs w:val="28"/>
        </w:rPr>
        <w:t xml:space="preserve"> муниципального района, городского (муниципального) округа составляет </w:t>
      </w:r>
      <w:r>
        <w:rPr>
          <w:sz w:val="28"/>
          <w:szCs w:val="28"/>
        </w:rPr>
        <w:t xml:space="preserve">857 </w:t>
      </w:r>
      <w:r w:rsidRPr="00E16E59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</w:p>
    <w:p w:rsidR="001A2D56" w:rsidRPr="00A77477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7477">
        <w:rPr>
          <w:sz w:val="28"/>
          <w:szCs w:val="28"/>
        </w:rPr>
        <w:t>Расчет норматива:</w:t>
      </w:r>
    </w:p>
    <w:p w:rsidR="001A2D56" w:rsidRPr="00614462" w:rsidRDefault="001A2D56" w:rsidP="001A2D56">
      <w:pPr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 w:rsidRPr="00614462">
        <w:rPr>
          <w:sz w:val="28"/>
          <w:szCs w:val="28"/>
        </w:rPr>
        <w:t>857 человек * 46 объектов / 100000 человек = 0,39</w:t>
      </w:r>
    </w:p>
    <w:p w:rsidR="001A2D56" w:rsidRPr="008F7FAB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14462">
        <w:rPr>
          <w:sz w:val="28"/>
          <w:szCs w:val="28"/>
        </w:rPr>
        <w:t>Следовательно, минимальный уровень обеспеченности 0 о</w:t>
      </w:r>
      <w:r>
        <w:rPr>
          <w:color w:val="000000" w:themeColor="text1"/>
          <w:sz w:val="28"/>
          <w:szCs w:val="28"/>
        </w:rPr>
        <w:t>бъектов</w:t>
      </w:r>
      <w:r w:rsidRPr="008F7FAB">
        <w:rPr>
          <w:color w:val="000000" w:themeColor="text1"/>
          <w:sz w:val="28"/>
          <w:szCs w:val="28"/>
        </w:rPr>
        <w:t>.</w:t>
      </w:r>
    </w:p>
    <w:p w:rsidR="001A2D56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Установлены значения нормативных показателей:</w:t>
      </w:r>
    </w:p>
    <w:p w:rsidR="001A2D56" w:rsidRPr="001256BA" w:rsidRDefault="001A2D56" w:rsidP="001A2D56">
      <w:pPr>
        <w:pStyle w:val="1"/>
        <w:ind w:firstLine="600"/>
        <w:jc w:val="both"/>
      </w:pPr>
      <w:r w:rsidRPr="001256BA">
        <w:lastRenderedPageBreak/>
        <w:t>для крытых спортивных объектов с искусственным льдом, манежей</w:t>
      </w:r>
      <w:r>
        <w:t xml:space="preserve"> вместимостью до 500 человек – 0</w:t>
      </w:r>
      <w:r w:rsidRPr="001256BA">
        <w:t>;</w:t>
      </w:r>
    </w:p>
    <w:p w:rsidR="001A2D56" w:rsidRPr="000F22C1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22C1">
        <w:rPr>
          <w:sz w:val="28"/>
          <w:szCs w:val="28"/>
        </w:rPr>
        <w:t xml:space="preserve">для лыжных баз с трассой длиной до 5 километров – </w:t>
      </w:r>
      <w:r>
        <w:rPr>
          <w:sz w:val="28"/>
          <w:szCs w:val="28"/>
        </w:rPr>
        <w:t>0</w:t>
      </w:r>
      <w:r w:rsidRPr="000F22C1">
        <w:rPr>
          <w:sz w:val="28"/>
          <w:szCs w:val="28"/>
        </w:rPr>
        <w:t>.</w:t>
      </w:r>
    </w:p>
    <w:p w:rsidR="001A2D56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</w:t>
      </w:r>
      <w:r w:rsidRPr="00462CD8">
        <w:rPr>
          <w:sz w:val="28"/>
          <w:szCs w:val="28"/>
        </w:rPr>
        <w:t>лавательные бассейны с длиной плавательной дорожки не менее 25 метров</w:t>
      </w:r>
      <w:r>
        <w:rPr>
          <w:sz w:val="28"/>
          <w:szCs w:val="28"/>
        </w:rPr>
        <w:t>.</w:t>
      </w:r>
    </w:p>
    <w:p w:rsidR="001A2D56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4F92">
        <w:rPr>
          <w:sz w:val="28"/>
          <w:szCs w:val="28"/>
        </w:rPr>
        <w:t>Нормативный показатель</w:t>
      </w:r>
      <w:r>
        <w:rPr>
          <w:sz w:val="28"/>
          <w:szCs w:val="28"/>
        </w:rPr>
        <w:t xml:space="preserve"> для плавательных бассейнов</w:t>
      </w:r>
      <w:r w:rsidRPr="006F4F92">
        <w:rPr>
          <w:sz w:val="28"/>
          <w:szCs w:val="28"/>
        </w:rPr>
        <w:t>, рекомендованный Приказом от 19.08.2021 № 649</w:t>
      </w:r>
      <w:r>
        <w:rPr>
          <w:sz w:val="28"/>
          <w:szCs w:val="28"/>
        </w:rPr>
        <w:t>,</w:t>
      </w:r>
      <w:r w:rsidRPr="006F4F92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5</w:t>
      </w:r>
      <w:r w:rsidRPr="006F4F92">
        <w:rPr>
          <w:sz w:val="28"/>
          <w:szCs w:val="28"/>
        </w:rPr>
        <w:t xml:space="preserve"> объектов на 1</w:t>
      </w:r>
      <w:r>
        <w:rPr>
          <w:sz w:val="28"/>
          <w:szCs w:val="28"/>
        </w:rPr>
        <w:t>00000 жителей. В соответствии с численностью населения на 2023 год количество жителей</w:t>
      </w:r>
      <w:r w:rsidRPr="004B41B0">
        <w:rPr>
          <w:sz w:val="28"/>
          <w:szCs w:val="28"/>
        </w:rPr>
        <w:t xml:space="preserve"> </w:t>
      </w:r>
      <w:r>
        <w:rPr>
          <w:sz w:val="28"/>
          <w:szCs w:val="28"/>
        </w:rPr>
        <w:t>Буйского сельского поселения Уржумского</w:t>
      </w:r>
      <w:r w:rsidRPr="006F4F92">
        <w:rPr>
          <w:sz w:val="28"/>
          <w:szCs w:val="28"/>
        </w:rPr>
        <w:t xml:space="preserve"> муниципального района, городского (муниципального) округа составляет </w:t>
      </w:r>
      <w:r>
        <w:rPr>
          <w:sz w:val="28"/>
          <w:szCs w:val="28"/>
        </w:rPr>
        <w:t xml:space="preserve">857 </w:t>
      </w:r>
      <w:r w:rsidRPr="006F4F92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  <w:r w:rsidRPr="006F4F92">
        <w:rPr>
          <w:sz w:val="28"/>
          <w:szCs w:val="28"/>
        </w:rPr>
        <w:t xml:space="preserve"> </w:t>
      </w:r>
    </w:p>
    <w:p w:rsidR="001A2D56" w:rsidRPr="00A77477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77477">
        <w:rPr>
          <w:sz w:val="28"/>
          <w:szCs w:val="28"/>
        </w:rPr>
        <w:t>Расчет норматива:</w:t>
      </w:r>
    </w:p>
    <w:p w:rsidR="001A2D56" w:rsidRPr="00614462" w:rsidRDefault="001A2D56" w:rsidP="001A2D56">
      <w:pPr>
        <w:pStyle w:val="a9"/>
        <w:autoSpaceDE w:val="0"/>
        <w:autoSpaceDN w:val="0"/>
        <w:adjustRightInd w:val="0"/>
        <w:spacing w:line="360" w:lineRule="auto"/>
        <w:ind w:left="1309"/>
        <w:jc w:val="both"/>
        <w:rPr>
          <w:sz w:val="28"/>
          <w:szCs w:val="28"/>
        </w:rPr>
      </w:pPr>
      <w:r w:rsidRPr="00614462">
        <w:rPr>
          <w:sz w:val="28"/>
          <w:szCs w:val="28"/>
        </w:rPr>
        <w:t>857 человек * 5 объектов / 100000 человек = 0,042</w:t>
      </w:r>
    </w:p>
    <w:p w:rsidR="001A2D56" w:rsidRPr="00880D1B" w:rsidRDefault="001A2D56" w:rsidP="001A2D56">
      <w:pPr>
        <w:pStyle w:val="a9"/>
        <w:autoSpaceDE w:val="0"/>
        <w:autoSpaceDN w:val="0"/>
        <w:adjustRightInd w:val="0"/>
        <w:spacing w:line="360" w:lineRule="auto"/>
        <w:ind w:left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</w:t>
      </w:r>
      <w:r w:rsidRPr="00880D1B">
        <w:rPr>
          <w:sz w:val="28"/>
          <w:szCs w:val="28"/>
        </w:rPr>
        <w:t xml:space="preserve">становлено значение нормативного </w:t>
      </w:r>
      <w:r w:rsidRPr="00614462">
        <w:rPr>
          <w:sz w:val="28"/>
          <w:szCs w:val="28"/>
        </w:rPr>
        <w:t>показателя 0 объектов</w:t>
      </w:r>
      <w:r>
        <w:rPr>
          <w:sz w:val="28"/>
          <w:szCs w:val="28"/>
        </w:rPr>
        <w:t>.</w:t>
      </w:r>
    </w:p>
    <w:p w:rsidR="001A2D56" w:rsidRPr="00E50497" w:rsidRDefault="001A2D56" w:rsidP="001A2D56">
      <w:pPr>
        <w:pStyle w:val="a9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50497">
        <w:rPr>
          <w:sz w:val="28"/>
          <w:szCs w:val="28"/>
        </w:rPr>
        <w:t xml:space="preserve">Обоснование в отношении </w:t>
      </w:r>
      <w:r w:rsidRPr="00784879">
        <w:rPr>
          <w:color w:val="000000"/>
          <w:sz w:val="28"/>
          <w:szCs w:val="28"/>
        </w:rPr>
        <w:t>максимальной доступности населения до объектов местного значения</w:t>
      </w:r>
      <w:r>
        <w:rPr>
          <w:color w:val="000000"/>
          <w:sz w:val="28"/>
          <w:szCs w:val="28"/>
        </w:rPr>
        <w:t xml:space="preserve"> в области физической культуры и массового спорта</w:t>
      </w:r>
      <w:r w:rsidRPr="00E50497">
        <w:rPr>
          <w:sz w:val="28"/>
          <w:szCs w:val="28"/>
        </w:rPr>
        <w:t>.</w:t>
      </w:r>
    </w:p>
    <w:p w:rsidR="001A2D56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784879">
        <w:rPr>
          <w:sz w:val="28"/>
          <w:szCs w:val="28"/>
        </w:rPr>
        <w:t xml:space="preserve">. </w:t>
      </w:r>
      <w:proofErr w:type="gramStart"/>
      <w:r w:rsidRPr="00784879">
        <w:rPr>
          <w:color w:val="000000"/>
          <w:sz w:val="28"/>
          <w:szCs w:val="28"/>
        </w:rPr>
        <w:t>Показатели максимальной доступности населения до объектов местного значения</w:t>
      </w:r>
      <w:r>
        <w:rPr>
          <w:color w:val="000000"/>
          <w:sz w:val="28"/>
          <w:szCs w:val="28"/>
        </w:rPr>
        <w:t xml:space="preserve"> в области физической культуры и массового спорта: многофункциональные</w:t>
      </w:r>
      <w:r w:rsidRPr="00FA721C">
        <w:rPr>
          <w:sz w:val="28"/>
          <w:szCs w:val="28"/>
        </w:rPr>
        <w:t xml:space="preserve"> спортивные комплексы, физкультурно-оздоровительные комплексы вместимостью до 500 человек</w:t>
      </w:r>
      <w:r>
        <w:rPr>
          <w:sz w:val="28"/>
          <w:szCs w:val="28"/>
        </w:rPr>
        <w:t>, к</w:t>
      </w:r>
      <w:r w:rsidRPr="00462CD8">
        <w:rPr>
          <w:sz w:val="28"/>
          <w:szCs w:val="28"/>
        </w:rPr>
        <w:t>рытые спортивные объекты с искусственным льдом, манежи вместимостью до 500 человек</w:t>
      </w:r>
      <w:r>
        <w:rPr>
          <w:sz w:val="28"/>
          <w:szCs w:val="28"/>
        </w:rPr>
        <w:t>, п</w:t>
      </w:r>
      <w:r w:rsidRPr="00462CD8">
        <w:rPr>
          <w:sz w:val="28"/>
          <w:szCs w:val="28"/>
        </w:rPr>
        <w:t>лавательные бассейны с длиной плавательной дорожки не менее 25 метров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установлены в соответствии с разделом 3 </w:t>
      </w:r>
      <w:r w:rsidRPr="006F4F92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6F4F92">
        <w:rPr>
          <w:sz w:val="28"/>
          <w:szCs w:val="28"/>
        </w:rPr>
        <w:t xml:space="preserve"> от 19.08.2021 № 649</w:t>
      </w:r>
      <w:r>
        <w:rPr>
          <w:sz w:val="28"/>
          <w:szCs w:val="28"/>
        </w:rPr>
        <w:t xml:space="preserve"> не более 60 минут транспортной</w:t>
      </w:r>
      <w:proofErr w:type="gramEnd"/>
      <w:r>
        <w:rPr>
          <w:sz w:val="28"/>
          <w:szCs w:val="28"/>
        </w:rPr>
        <w:t xml:space="preserve"> доступности (общественным транспортом). </w:t>
      </w:r>
    </w:p>
    <w:p w:rsidR="001A2D56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соответствии с разделом 3 п</w:t>
      </w:r>
      <w:r w:rsidRPr="006F4F92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6F4F92">
        <w:rPr>
          <w:sz w:val="28"/>
          <w:szCs w:val="28"/>
        </w:rPr>
        <w:t xml:space="preserve"> от 19.08.2021 № 649</w:t>
      </w:r>
      <w:r>
        <w:rPr>
          <w:sz w:val="28"/>
          <w:szCs w:val="28"/>
        </w:rPr>
        <w:t xml:space="preserve"> максимальная доступность до спортивных залов установлена 1000 метров пешей доступности. При средней скорости движения человека 4 км/ч, максимальная доступность до спортивных залов в МНГП установлена не более 15 минут.</w:t>
      </w:r>
    </w:p>
    <w:p w:rsidR="001A2D56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В соответствии с разделом 3 п</w:t>
      </w:r>
      <w:r w:rsidRPr="006F4F92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6F4F92">
        <w:rPr>
          <w:sz w:val="28"/>
          <w:szCs w:val="28"/>
        </w:rPr>
        <w:t xml:space="preserve"> от 19.08.2021 № 649</w:t>
      </w:r>
      <w:r>
        <w:rPr>
          <w:sz w:val="28"/>
          <w:szCs w:val="28"/>
        </w:rPr>
        <w:t xml:space="preserve"> максимальная доступность до лыжных баз не устанавливается.</w:t>
      </w:r>
    </w:p>
    <w:p w:rsidR="001A2D56" w:rsidRDefault="001A2D56" w:rsidP="001A2D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02782" w:rsidRDefault="00802782" w:rsidP="001A2D56">
      <w:pPr>
        <w:autoSpaceDE w:val="0"/>
        <w:autoSpaceDN w:val="0"/>
        <w:adjustRightInd w:val="0"/>
        <w:jc w:val="both"/>
      </w:pPr>
    </w:p>
    <w:sectPr w:rsidR="00802782" w:rsidSect="008B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8B3" w:rsidRDefault="00EA48B3" w:rsidP="00240D27">
      <w:r>
        <w:separator/>
      </w:r>
    </w:p>
  </w:endnote>
  <w:endnote w:type="continuationSeparator" w:id="0">
    <w:p w:rsidR="00EA48B3" w:rsidRDefault="00EA48B3" w:rsidP="00240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8B3" w:rsidRDefault="00EA48B3" w:rsidP="00240D27">
      <w:r>
        <w:separator/>
      </w:r>
    </w:p>
  </w:footnote>
  <w:footnote w:type="continuationSeparator" w:id="0">
    <w:p w:rsidR="00EA48B3" w:rsidRDefault="00EA48B3" w:rsidP="00240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45EA6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748F72E1"/>
    <w:multiLevelType w:val="multilevel"/>
    <w:tmpl w:val="CA64E10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D27"/>
    <w:rsid w:val="001322C9"/>
    <w:rsid w:val="001A2D56"/>
    <w:rsid w:val="00240D27"/>
    <w:rsid w:val="003525C5"/>
    <w:rsid w:val="007E6CCF"/>
    <w:rsid w:val="00802782"/>
    <w:rsid w:val="008B7A09"/>
    <w:rsid w:val="009802D0"/>
    <w:rsid w:val="009928F4"/>
    <w:rsid w:val="00BA0F4A"/>
    <w:rsid w:val="00D423EE"/>
    <w:rsid w:val="00EA48B3"/>
    <w:rsid w:val="00F076A8"/>
    <w:rsid w:val="00F8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40D27"/>
    <w:rPr>
      <w:color w:val="0000FF"/>
      <w:u w:val="single"/>
    </w:rPr>
  </w:style>
  <w:style w:type="character" w:customStyle="1" w:styleId="a4">
    <w:name w:val="Основной текст_"/>
    <w:link w:val="1"/>
    <w:locked/>
    <w:rsid w:val="00240D27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240D27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240D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0D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40D27"/>
    <w:pPr>
      <w:ind w:left="720"/>
      <w:contextualSpacing/>
    </w:pPr>
  </w:style>
  <w:style w:type="table" w:styleId="aa">
    <w:name w:val="Table Grid"/>
    <w:basedOn w:val="a1"/>
    <w:uiPriority w:val="59"/>
    <w:rsid w:val="0098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40D27"/>
    <w:rPr>
      <w:color w:val="0000FF"/>
      <w:u w:val="single"/>
    </w:rPr>
  </w:style>
  <w:style w:type="character" w:customStyle="1" w:styleId="a4">
    <w:name w:val="Основной текст_"/>
    <w:link w:val="1"/>
    <w:locked/>
    <w:rsid w:val="00240D27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240D27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240D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40D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40D27"/>
    <w:pPr>
      <w:ind w:left="720"/>
      <w:contextualSpacing/>
    </w:pPr>
  </w:style>
  <w:style w:type="table" w:styleId="aa">
    <w:name w:val="Table Grid"/>
    <w:basedOn w:val="a1"/>
    <w:uiPriority w:val="59"/>
    <w:rsid w:val="0098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yskoe-r43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6565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4625-3CAB-48EB-8CA1-398BC89D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2</cp:revision>
  <cp:lastPrinted>2024-05-16T05:59:00Z</cp:lastPrinted>
  <dcterms:created xsi:type="dcterms:W3CDTF">2024-05-16T11:29:00Z</dcterms:created>
  <dcterms:modified xsi:type="dcterms:W3CDTF">2024-05-16T11:29:00Z</dcterms:modified>
</cp:coreProperties>
</file>