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86" w:rsidRDefault="00650786" w:rsidP="005A58D8">
      <w:pPr>
        <w:pStyle w:val="a5"/>
        <w:ind w:left="0" w:right="-1"/>
        <w:jc w:val="center"/>
        <w:rPr>
          <w:b/>
        </w:rPr>
      </w:pPr>
    </w:p>
    <w:p w:rsidR="00650786" w:rsidRDefault="005A58D8" w:rsidP="005A58D8">
      <w:pPr>
        <w:pStyle w:val="a5"/>
        <w:ind w:left="0" w:right="-1"/>
        <w:jc w:val="center"/>
        <w:rPr>
          <w:b/>
        </w:rPr>
      </w:pPr>
      <w:r w:rsidRPr="005A58D8">
        <w:rPr>
          <w:b/>
        </w:rPr>
        <w:t xml:space="preserve">АДМИНИСТРАЦИЯ </w:t>
      </w:r>
      <w:r w:rsidR="00650786">
        <w:rPr>
          <w:b/>
        </w:rPr>
        <w:t>БУЙ</w:t>
      </w:r>
      <w:r w:rsidRPr="005A58D8">
        <w:rPr>
          <w:b/>
        </w:rPr>
        <w:t>СКОГО СЕЛЬСКОГО ПОСЕЛЕНИЯ</w:t>
      </w:r>
    </w:p>
    <w:p w:rsidR="005A58D8" w:rsidRPr="005A58D8" w:rsidRDefault="005A58D8" w:rsidP="005A58D8">
      <w:pPr>
        <w:pStyle w:val="a5"/>
        <w:ind w:left="0" w:right="-1"/>
        <w:jc w:val="center"/>
        <w:rPr>
          <w:b/>
        </w:rPr>
      </w:pPr>
      <w:r w:rsidRPr="005A58D8">
        <w:rPr>
          <w:b/>
          <w:spacing w:val="-67"/>
        </w:rPr>
        <w:t xml:space="preserve"> </w:t>
      </w:r>
      <w:r w:rsidRPr="005A58D8">
        <w:rPr>
          <w:b/>
        </w:rPr>
        <w:t>УРЖУМСКОГО</w:t>
      </w:r>
      <w:r w:rsidRPr="005A58D8">
        <w:rPr>
          <w:b/>
          <w:spacing w:val="-2"/>
        </w:rPr>
        <w:t xml:space="preserve"> </w:t>
      </w:r>
      <w:r w:rsidRPr="005A58D8">
        <w:rPr>
          <w:b/>
        </w:rPr>
        <w:t>РАЙОНА</w:t>
      </w:r>
      <w:r w:rsidRPr="005A58D8">
        <w:rPr>
          <w:b/>
          <w:spacing w:val="-1"/>
        </w:rPr>
        <w:t xml:space="preserve"> </w:t>
      </w:r>
      <w:r w:rsidRPr="005A58D8">
        <w:rPr>
          <w:b/>
        </w:rPr>
        <w:t>КИРОВСКОЙ</w:t>
      </w:r>
      <w:r w:rsidRPr="005A58D8">
        <w:rPr>
          <w:b/>
          <w:spacing w:val="-2"/>
        </w:rPr>
        <w:t xml:space="preserve"> </w:t>
      </w:r>
      <w:r w:rsidRPr="005A58D8">
        <w:rPr>
          <w:b/>
        </w:rPr>
        <w:t>ОБЛАСТИ</w:t>
      </w:r>
    </w:p>
    <w:p w:rsidR="005A58D8" w:rsidRPr="005A58D8" w:rsidRDefault="005A58D8" w:rsidP="005A58D8">
      <w:pPr>
        <w:pStyle w:val="a5"/>
        <w:ind w:right="-1"/>
        <w:jc w:val="center"/>
        <w:rPr>
          <w:b/>
          <w:sz w:val="30"/>
        </w:rPr>
      </w:pPr>
    </w:p>
    <w:p w:rsidR="005A58D8" w:rsidRPr="005A58D8" w:rsidRDefault="005A58D8" w:rsidP="005A58D8">
      <w:pPr>
        <w:pStyle w:val="a5"/>
        <w:ind w:left="0" w:right="-1"/>
        <w:jc w:val="center"/>
        <w:rPr>
          <w:b/>
        </w:rPr>
      </w:pPr>
      <w:r w:rsidRPr="005A58D8">
        <w:rPr>
          <w:b/>
        </w:rPr>
        <w:t>ПОСТАНОВЛЕНИЕ</w:t>
      </w:r>
    </w:p>
    <w:p w:rsidR="005A58D8" w:rsidRPr="005A58D8" w:rsidRDefault="005A58D8" w:rsidP="005A58D8">
      <w:pPr>
        <w:pStyle w:val="a5"/>
        <w:spacing w:before="1"/>
        <w:ind w:right="-1"/>
        <w:jc w:val="center"/>
      </w:pPr>
    </w:p>
    <w:p w:rsidR="00650786" w:rsidRDefault="00650786" w:rsidP="005A58D8">
      <w:pPr>
        <w:pStyle w:val="a5"/>
        <w:tabs>
          <w:tab w:val="left" w:pos="2573"/>
          <w:tab w:val="left" w:pos="8474"/>
        </w:tabs>
        <w:spacing w:line="322" w:lineRule="exact"/>
        <w:ind w:left="0" w:right="-1"/>
        <w:jc w:val="center"/>
      </w:pPr>
    </w:p>
    <w:p w:rsidR="005A58D8" w:rsidRPr="005A58D8" w:rsidRDefault="00650786" w:rsidP="005A58D8">
      <w:pPr>
        <w:pStyle w:val="a5"/>
        <w:tabs>
          <w:tab w:val="left" w:pos="2573"/>
          <w:tab w:val="left" w:pos="8474"/>
        </w:tabs>
        <w:spacing w:line="322" w:lineRule="exact"/>
        <w:ind w:left="0" w:right="-1"/>
        <w:jc w:val="center"/>
      </w:pPr>
      <w:r>
        <w:t xml:space="preserve">        </w:t>
      </w:r>
      <w:r w:rsidR="00CE7054">
        <w:t>31.05.2023</w:t>
      </w:r>
      <w:r>
        <w:t xml:space="preserve">                                         </w:t>
      </w:r>
      <w:r w:rsidR="005A58D8" w:rsidRPr="005A58D8">
        <w:tab/>
        <w:t>№</w:t>
      </w:r>
      <w:r w:rsidR="00CE7054">
        <w:t xml:space="preserve"> 38/6</w:t>
      </w:r>
    </w:p>
    <w:p w:rsidR="005A58D8" w:rsidRPr="005A58D8" w:rsidRDefault="005A58D8" w:rsidP="005A58D8">
      <w:pPr>
        <w:pStyle w:val="a5"/>
        <w:ind w:left="0" w:right="-1"/>
        <w:jc w:val="center"/>
      </w:pPr>
      <w:r w:rsidRPr="005A58D8">
        <w:t>с.</w:t>
      </w:r>
      <w:r w:rsidRPr="005A58D8">
        <w:rPr>
          <w:spacing w:val="-2"/>
        </w:rPr>
        <w:t xml:space="preserve"> </w:t>
      </w:r>
      <w:r w:rsidR="00650786">
        <w:t>Буйское</w:t>
      </w:r>
    </w:p>
    <w:p w:rsidR="005A58D8" w:rsidRPr="00650786" w:rsidRDefault="005A58D8" w:rsidP="005A58D8">
      <w:pPr>
        <w:pStyle w:val="1"/>
        <w:spacing w:before="257"/>
        <w:ind w:right="-1"/>
        <w:jc w:val="center"/>
        <w:rPr>
          <w:rFonts w:ascii="Times New Roman" w:hAnsi="Times New Roman" w:cs="Times New Roman"/>
          <w:b w:val="0"/>
          <w:color w:val="auto"/>
        </w:rPr>
      </w:pPr>
      <w:r w:rsidRPr="00650786">
        <w:rPr>
          <w:rFonts w:ascii="Times New Roman" w:hAnsi="Times New Roman" w:cs="Times New Roman"/>
          <w:color w:val="auto"/>
        </w:rPr>
        <w:t xml:space="preserve">Об утверждении Административного регламента по предоставлению </w:t>
      </w:r>
      <w:r w:rsidRPr="00650786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650786">
        <w:rPr>
          <w:rFonts w:ascii="Times New Roman" w:hAnsi="Times New Roman" w:cs="Times New Roman"/>
          <w:color w:val="auto"/>
        </w:rPr>
        <w:t>муниципальной</w:t>
      </w:r>
      <w:r w:rsidRPr="00650786">
        <w:rPr>
          <w:rFonts w:ascii="Times New Roman" w:hAnsi="Times New Roman" w:cs="Times New Roman"/>
          <w:color w:val="auto"/>
          <w:spacing w:val="-3"/>
        </w:rPr>
        <w:t xml:space="preserve"> </w:t>
      </w:r>
      <w:r w:rsidR="005C2F81" w:rsidRPr="00650786">
        <w:rPr>
          <w:rFonts w:ascii="Times New Roman" w:hAnsi="Times New Roman" w:cs="Times New Roman"/>
          <w:color w:val="auto"/>
        </w:rPr>
        <w:t>услуги</w:t>
      </w:r>
      <w:r w:rsidRPr="00650786">
        <w:rPr>
          <w:rFonts w:ascii="Times New Roman" w:hAnsi="Times New Roman" w:cs="Times New Roman"/>
          <w:color w:val="auto"/>
          <w:spacing w:val="-4"/>
        </w:rPr>
        <w:t xml:space="preserve"> </w:t>
      </w:r>
      <w:r w:rsidR="005C2F81" w:rsidRPr="00650786">
        <w:rPr>
          <w:rFonts w:ascii="Times New Roman" w:hAnsi="Times New Roman" w:cs="Times New Roman"/>
          <w:color w:val="auto"/>
        </w:rPr>
        <w:t>"Присвоение адреса объекту адресации, изменение и аннулирование такого адреса"</w:t>
      </w:r>
      <w:r w:rsidRPr="00650786">
        <w:rPr>
          <w:rFonts w:ascii="Times New Roman" w:hAnsi="Times New Roman" w:cs="Times New Roman"/>
          <w:color w:val="auto"/>
        </w:rPr>
        <w:t xml:space="preserve"> на территории муниципального образования</w:t>
      </w:r>
      <w:r w:rsidRPr="00650786">
        <w:rPr>
          <w:rFonts w:ascii="Times New Roman" w:hAnsi="Times New Roman" w:cs="Times New Roman"/>
          <w:color w:val="auto"/>
          <w:spacing w:val="1"/>
        </w:rPr>
        <w:t xml:space="preserve"> </w:t>
      </w:r>
    </w:p>
    <w:p w:rsidR="005A58D8" w:rsidRPr="00650786" w:rsidRDefault="005A58D8" w:rsidP="005A58D8">
      <w:pPr>
        <w:pStyle w:val="a5"/>
        <w:spacing w:before="8"/>
        <w:ind w:right="-1"/>
        <w:rPr>
          <w:b/>
          <w:sz w:val="27"/>
        </w:rPr>
      </w:pPr>
    </w:p>
    <w:p w:rsidR="005A58D8" w:rsidRDefault="00B95881" w:rsidP="00B95881">
      <w:pPr>
        <w:pStyle w:val="a5"/>
        <w:spacing w:line="322" w:lineRule="exact"/>
        <w:ind w:left="0" w:right="182" w:firstLine="567"/>
        <w:jc w:val="both"/>
      </w:pPr>
      <w:proofErr w:type="gramStart"/>
      <w:r>
        <w:t xml:space="preserve">В соответствии с </w:t>
      </w:r>
      <w:r w:rsidRPr="00B95881">
        <w:t>Федеральным законом от 6 октября 2003 г. № 131-ФЗ «Об общих принципах организации местного самоуправления в Российской Федерации», Федерального закона от 28 декабря 2013 г. №  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N. 443-ФЗ) и Правил присвоении, изменения и аннулирования</w:t>
      </w:r>
      <w:proofErr w:type="gramEnd"/>
      <w:r w:rsidRPr="00B95881">
        <w:t xml:space="preserve"> адресов, утвержденных постановлением Правительства Российской Федерации от 19 ноября 2014 г. № 1221</w:t>
      </w:r>
      <w:r w:rsidR="005A58D8">
        <w:t>, администрация</w:t>
      </w:r>
      <w:r w:rsidR="005A58D8">
        <w:rPr>
          <w:spacing w:val="1"/>
        </w:rPr>
        <w:t xml:space="preserve"> </w:t>
      </w:r>
      <w:r w:rsidR="00650786">
        <w:t>Буй</w:t>
      </w:r>
      <w:r w:rsidR="005A58D8">
        <w:t>ского</w:t>
      </w:r>
      <w:r w:rsidR="005A58D8">
        <w:rPr>
          <w:spacing w:val="1"/>
        </w:rPr>
        <w:t xml:space="preserve"> </w:t>
      </w:r>
      <w:r w:rsidR="005A58D8">
        <w:t>сельского поселения</w:t>
      </w:r>
      <w:r w:rsidR="005A58D8">
        <w:rPr>
          <w:spacing w:val="70"/>
        </w:rPr>
        <w:t xml:space="preserve"> </w:t>
      </w:r>
      <w:r w:rsidR="005A58D8">
        <w:t>ПОСТАНОВЛЯЕТ:</w:t>
      </w:r>
    </w:p>
    <w:p w:rsidR="005A58D8" w:rsidRDefault="005A58D8" w:rsidP="006D167D">
      <w:pPr>
        <w:pStyle w:val="a7"/>
        <w:numPr>
          <w:ilvl w:val="0"/>
          <w:numId w:val="1"/>
        </w:numPr>
        <w:tabs>
          <w:tab w:val="left" w:pos="1436"/>
        </w:tabs>
        <w:ind w:left="426" w:right="283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по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</w:t>
      </w:r>
      <w:r w:rsidR="006D167D" w:rsidRPr="006D167D">
        <w:rPr>
          <w:sz w:val="28"/>
        </w:rPr>
        <w:t>"Присвоение адреса объекту адресации, изменение и аннулирование такого адреса" на террит</w:t>
      </w:r>
      <w:r w:rsidR="00650786">
        <w:rPr>
          <w:sz w:val="28"/>
        </w:rPr>
        <w:t xml:space="preserve">ории муниципального образования, </w:t>
      </w:r>
      <w:proofErr w:type="gramStart"/>
      <w:r w:rsidR="006D167D">
        <w:rPr>
          <w:sz w:val="28"/>
        </w:rPr>
        <w:t>согласно приложения</w:t>
      </w:r>
      <w:proofErr w:type="gramEnd"/>
      <w:r>
        <w:rPr>
          <w:sz w:val="28"/>
        </w:rPr>
        <w:t>.</w:t>
      </w:r>
    </w:p>
    <w:p w:rsidR="005A58D8" w:rsidRDefault="005A58D8" w:rsidP="00160E86">
      <w:pPr>
        <w:pStyle w:val="a7"/>
        <w:numPr>
          <w:ilvl w:val="0"/>
          <w:numId w:val="1"/>
        </w:numPr>
        <w:tabs>
          <w:tab w:val="left" w:pos="1537"/>
        </w:tabs>
        <w:spacing w:before="1" w:line="322" w:lineRule="exact"/>
        <w:ind w:left="426" w:right="141" w:firstLine="708"/>
        <w:jc w:val="both"/>
      </w:pPr>
      <w:r w:rsidRPr="005C2F81">
        <w:rPr>
          <w:sz w:val="28"/>
        </w:rPr>
        <w:t xml:space="preserve">Признать утратившим силу постановление администрации </w:t>
      </w:r>
      <w:r w:rsidR="00650786">
        <w:rPr>
          <w:sz w:val="28"/>
        </w:rPr>
        <w:t>Буй</w:t>
      </w:r>
      <w:r w:rsidRPr="005C2F81">
        <w:rPr>
          <w:sz w:val="28"/>
        </w:rPr>
        <w:t xml:space="preserve">ского сельского поселения от </w:t>
      </w:r>
      <w:r w:rsidR="00CE7054" w:rsidRPr="00CE7054">
        <w:rPr>
          <w:sz w:val="28"/>
        </w:rPr>
        <w:t>01.06.2018 № 38</w:t>
      </w:r>
      <w:r w:rsidRPr="005C2F81">
        <w:rPr>
          <w:sz w:val="28"/>
        </w:rPr>
        <w:t xml:space="preserve"> </w:t>
      </w:r>
      <w:r w:rsidR="00650786">
        <w:rPr>
          <w:sz w:val="28"/>
        </w:rPr>
        <w:t>«</w:t>
      </w:r>
      <w:r w:rsidR="005C2F81" w:rsidRPr="005C2F81">
        <w:rPr>
          <w:sz w:val="28"/>
        </w:rPr>
        <w:t>Об утверждении административного р</w:t>
      </w:r>
      <w:r w:rsidR="005C2F81">
        <w:rPr>
          <w:sz w:val="28"/>
        </w:rPr>
        <w:t>егламента предоставления муници</w:t>
      </w:r>
      <w:r w:rsidR="005C2F81" w:rsidRPr="005C2F81">
        <w:rPr>
          <w:sz w:val="28"/>
        </w:rPr>
        <w:t>пальной услуги «Выдача решения о присвоении адреса объекту адресации,</w:t>
      </w:r>
      <w:r w:rsidR="005C2F81">
        <w:rPr>
          <w:sz w:val="28"/>
        </w:rPr>
        <w:t xml:space="preserve"> </w:t>
      </w:r>
      <w:r w:rsidR="005C2F81" w:rsidRPr="005C2F81">
        <w:rPr>
          <w:sz w:val="28"/>
        </w:rPr>
        <w:t xml:space="preserve">расположенному на территории муниципального образования </w:t>
      </w:r>
      <w:r w:rsidR="00650786">
        <w:rPr>
          <w:sz w:val="28"/>
        </w:rPr>
        <w:t>Буй</w:t>
      </w:r>
      <w:r w:rsidR="005C2F81" w:rsidRPr="005C2F81">
        <w:rPr>
          <w:sz w:val="28"/>
        </w:rPr>
        <w:t>ского сельского поселения, или аннулировании его адреса»</w:t>
      </w:r>
      <w:r w:rsidR="00CE7054">
        <w:rPr>
          <w:sz w:val="28"/>
        </w:rPr>
        <w:t xml:space="preserve"> с внесенными изменениями от 12.03.2020 № 15.</w:t>
      </w:r>
    </w:p>
    <w:p w:rsidR="005A58D8" w:rsidRDefault="005A58D8" w:rsidP="005A58D8">
      <w:pPr>
        <w:pStyle w:val="a7"/>
        <w:tabs>
          <w:tab w:val="left" w:pos="1553"/>
        </w:tabs>
        <w:spacing w:line="322" w:lineRule="exact"/>
        <w:ind w:left="426" w:right="-1" w:firstLine="567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5A58D8" w:rsidRDefault="005A58D8" w:rsidP="00650786">
      <w:pPr>
        <w:pStyle w:val="a7"/>
        <w:tabs>
          <w:tab w:val="left" w:pos="1557"/>
        </w:tabs>
        <w:ind w:left="426" w:right="-1" w:firstLine="567"/>
        <w:jc w:val="both"/>
        <w:rPr>
          <w:sz w:val="28"/>
        </w:rPr>
      </w:pPr>
      <w:r>
        <w:rPr>
          <w:sz w:val="28"/>
        </w:rPr>
        <w:t>4.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 w:rsidR="0065078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650786">
        <w:rPr>
          <w:sz w:val="28"/>
        </w:rPr>
        <w:t>Буй</w:t>
      </w:r>
      <w:r>
        <w:rPr>
          <w:sz w:val="28"/>
        </w:rPr>
        <w:t>ского сельского поселения</w:t>
      </w:r>
      <w:r w:rsidRPr="0047171D">
        <w:rPr>
          <w:sz w:val="28"/>
        </w:rPr>
        <w:t xml:space="preserve"> </w:t>
      </w:r>
      <w:r>
        <w:rPr>
          <w:sz w:val="28"/>
        </w:rPr>
        <w:t>по</w:t>
      </w:r>
      <w:r w:rsidRPr="0047171D">
        <w:rPr>
          <w:sz w:val="28"/>
        </w:rPr>
        <w:t xml:space="preserve"> </w:t>
      </w:r>
      <w:r>
        <w:rPr>
          <w:sz w:val="28"/>
        </w:rPr>
        <w:t>адресу:</w:t>
      </w:r>
      <w:r w:rsidRPr="0047171D">
        <w:rPr>
          <w:sz w:val="28"/>
        </w:rPr>
        <w:t xml:space="preserve"> </w:t>
      </w:r>
      <w:hyperlink r:id="rId8" w:history="1">
        <w:r w:rsidR="00650786" w:rsidRPr="00480C21">
          <w:rPr>
            <w:rStyle w:val="a4"/>
            <w:sz w:val="28"/>
          </w:rPr>
          <w:t>https://</w:t>
        </w:r>
        <w:r w:rsidR="00650786" w:rsidRPr="00480C21">
          <w:rPr>
            <w:rStyle w:val="a4"/>
            <w:sz w:val="28"/>
            <w:lang w:val="en-US"/>
          </w:rPr>
          <w:t>buy</w:t>
        </w:r>
        <w:r w:rsidR="00650786" w:rsidRPr="00480C21">
          <w:rPr>
            <w:rStyle w:val="a4"/>
            <w:sz w:val="28"/>
          </w:rPr>
          <w:t>skoe-r43.gosweb.gosuslugi.ru/</w:t>
        </w:r>
      </w:hyperlink>
      <w:r>
        <w:rPr>
          <w:sz w:val="28"/>
        </w:rPr>
        <w:t xml:space="preserve">, </w:t>
      </w:r>
      <w:r w:rsidRPr="0047171D">
        <w:rPr>
          <w:sz w:val="28"/>
        </w:rPr>
        <w:t xml:space="preserve"> </w:t>
      </w:r>
      <w:r>
        <w:rPr>
          <w:sz w:val="28"/>
        </w:rPr>
        <w:t xml:space="preserve">опубликовать </w:t>
      </w:r>
      <w:r w:rsidR="00650786">
        <w:rPr>
          <w:sz w:val="28"/>
        </w:rPr>
        <w:t>в информационном бюллетене органа местного самоуправления.</w:t>
      </w:r>
    </w:p>
    <w:p w:rsidR="005A58D8" w:rsidRDefault="005A58D8" w:rsidP="005A58D8">
      <w:pPr>
        <w:pStyle w:val="a5"/>
        <w:spacing w:before="1"/>
        <w:ind w:right="-1"/>
      </w:pPr>
    </w:p>
    <w:p w:rsidR="005A58D8" w:rsidRDefault="005A58D8" w:rsidP="005A58D8">
      <w:pPr>
        <w:pStyle w:val="a5"/>
        <w:spacing w:line="322" w:lineRule="exact"/>
        <w:ind w:left="426" w:right="-1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5A58D8" w:rsidRDefault="00712B65" w:rsidP="005A58D8">
      <w:pPr>
        <w:pStyle w:val="a5"/>
        <w:tabs>
          <w:tab w:val="left" w:pos="8039"/>
        </w:tabs>
        <w:ind w:left="426" w:right="-1"/>
      </w:pPr>
      <w:r>
        <w:rPr>
          <w:noProof/>
          <w:lang w:eastAsia="ru-RU"/>
        </w:rPr>
        <w:pict>
          <v:rect id="Прямоугольник 1" o:spid="_x0000_s1026" style="position:absolute;left:0;text-align:left;margin-left:85.1pt;margin-top:14.65pt;width:442.25pt;height:.7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<w10:wrap anchorx="page"/>
          </v:rect>
        </w:pict>
      </w:r>
      <w:r w:rsidR="00650786">
        <w:t>Буй</w:t>
      </w:r>
      <w:r w:rsidR="005A58D8">
        <w:t>ского</w:t>
      </w:r>
      <w:r w:rsidR="005A58D8">
        <w:rPr>
          <w:spacing w:val="-1"/>
        </w:rPr>
        <w:t xml:space="preserve"> </w:t>
      </w:r>
      <w:r w:rsidR="005A58D8">
        <w:t>сельского</w:t>
      </w:r>
      <w:r w:rsidR="005A58D8">
        <w:rPr>
          <w:spacing w:val="-4"/>
        </w:rPr>
        <w:t xml:space="preserve"> </w:t>
      </w:r>
      <w:r w:rsidR="005A58D8">
        <w:t xml:space="preserve">поселения                              </w:t>
      </w:r>
      <w:r w:rsidR="00650786">
        <w:t xml:space="preserve">                  </w:t>
      </w:r>
      <w:r w:rsidR="005A58D8">
        <w:t xml:space="preserve">   </w:t>
      </w:r>
      <w:r w:rsidR="00650786">
        <w:t>Л.Л. Масленников</w:t>
      </w:r>
    </w:p>
    <w:p w:rsidR="005A58D8" w:rsidRDefault="005A58D8" w:rsidP="005A58D8">
      <w:pPr>
        <w:pStyle w:val="a5"/>
        <w:tabs>
          <w:tab w:val="left" w:pos="8039"/>
        </w:tabs>
        <w:ind w:left="1062" w:right="-1"/>
      </w:pPr>
    </w:p>
    <w:p w:rsidR="005A58D8" w:rsidRDefault="005A58D8" w:rsidP="005A58D8">
      <w:pPr>
        <w:pStyle w:val="a5"/>
        <w:tabs>
          <w:tab w:val="left" w:pos="8039"/>
        </w:tabs>
        <w:ind w:left="1062" w:right="-1"/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6D167D" w:rsidRDefault="006D167D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D167D" w:rsidRDefault="006D167D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6D167D" w:rsidRDefault="006D167D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D167D" w:rsidRDefault="006D167D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D167D" w:rsidRDefault="00650786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</w:t>
      </w:r>
      <w:r w:rsidR="006D167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D167D" w:rsidRDefault="00CE7054" w:rsidP="00CE705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6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31.05.2023  </w:t>
      </w:r>
      <w:r w:rsidR="006D167D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38/6</w:t>
      </w:r>
    </w:p>
    <w:p w:rsidR="005A58D8" w:rsidRDefault="005A58D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065CD"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дминистративный регламент предоставления муниципальной услуги "Присвоение адреса объекту адресации, изменение и аннулирование такого адреса"</w:t>
      </w:r>
      <w:r w:rsidR="006D167D" w:rsidRPr="006D167D">
        <w:t xml:space="preserve"> </w:t>
      </w:r>
      <w:r w:rsidR="006D167D" w:rsidRPr="006D1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502B5F" w:rsidRDefault="00502B5F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регулирования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C664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предоставления муниципальной услуги "Присвоение адреса объекту адресации, изменение и аннулирование такого адреса"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"Присвоение адреса объекту адресации, изменение и аннулирование такого адреса" (далее - Услуга) органами местного самоуправления</w:t>
      </w:r>
      <w:r w:rsidR="006D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7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D1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C66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Заявителей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 г. № 1221 (далее соответственно - Правила, Заявитель):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собственники объекта адресации;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обладающие одним из следующих вещных прав на объект адресации: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хозяйственного ведения;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оперативного управления;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пожизненно наследуемого владения;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постоянного (бессрочного) пользования;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кадастровый инженер, выполняющий на основании документа, предусмотренного статьей 35 или статьей 42.3 Федерального закона от 24 июля 2007 г. № 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Информирование о порядке предоставления Услуги осуществляется: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Уполномоченного органа или многофункционального центра;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портале федеральной информационной адресной системы в информационно-телекоммуникационной сети "Интернет" (https://fias.nalog.ru/) (далее - портал ФИАС);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региональных порталах государственных и муниципальных услуг (функций) </w:t>
      </w: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(http://www.gosuslugi43.ru/)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региональный портал);</w:t>
      </w:r>
    </w:p>
    <w:p w:rsidR="000065CD" w:rsidRPr="00CE7054" w:rsidRDefault="000065CD" w:rsidP="00CE7054">
      <w:pPr>
        <w:spacing w:after="0"/>
        <w:ind w:left="112" w:right="330" w:firstLine="708"/>
        <w:jc w:val="both"/>
        <w:rPr>
          <w:rFonts w:ascii="Times New Roman" w:hAnsi="Times New Roman" w:cs="Times New Roman"/>
          <w:sz w:val="28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Уполномоченного органа и (или) многофункционального центра в информационно-телекоммуникационной сети "Интернет" </w:t>
      </w:r>
      <w:r w:rsidR="00CE7054" w:rsidRPr="00CE7054">
        <w:rPr>
          <w:rFonts w:ascii="Times New Roman" w:hAnsi="Times New Roman" w:cs="Times New Roman"/>
          <w:sz w:val="28"/>
        </w:rPr>
        <w:t>https://</w:t>
      </w:r>
      <w:r w:rsidR="00CE7054" w:rsidRPr="00CE7054">
        <w:rPr>
          <w:rFonts w:ascii="Times New Roman" w:hAnsi="Times New Roman" w:cs="Times New Roman"/>
          <w:sz w:val="28"/>
          <w:lang w:val="en-US"/>
        </w:rPr>
        <w:t>buy</w:t>
      </w:r>
      <w:r w:rsidR="00CE7054" w:rsidRPr="00CE7054">
        <w:rPr>
          <w:rFonts w:ascii="Times New Roman" w:hAnsi="Times New Roman" w:cs="Times New Roman"/>
          <w:sz w:val="28"/>
        </w:rPr>
        <w:t>skoe-r43.gosweb.gosuslugi.ru/;</w:t>
      </w: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Официальные сайты) (указать адрес официального сайта);</w:t>
      </w:r>
    </w:p>
    <w:p w:rsidR="000065CD" w:rsidRPr="000065CD" w:rsidRDefault="000065CD" w:rsidP="00CE7054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Информирование осуществляется по вопросам, касающимся: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способов подачи заявления о предоставлении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документов, необходимых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и сроков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интересующим вопросам.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 и влияющее прямо или косвенно на принимаемое решение.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 </w:t>
      </w:r>
      <w:hyperlink r:id="rId9" w:anchor="13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пункте 1.3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в порядке, установленном Федеральным законом от 2 мая 2006 г. № 59-ФЗ "О порядке рассмотрения обращений граждан Российской Федерации".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 октября 2011 г. № 861.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нахождения и график работы Уполномоченного органа и его структурных подразделений, ответственных за предоставление Услуги, а также многофункциональных центров;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"Интернет".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 июля 2010 г. № 210-ФЗ "Об организации предоставления государственных и муниципальных услуг" порядке, которые по требованию заявителя предоставляются ему для ознакомления.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 сентября 2011 г. № 797 "О взаимодействии между многофункциональными центрами предоставления государственных и муниципальных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субъектов Российской Федерации, органами местного самоуправления", с учетом требований к информированию, установленных настоящим Регламентом.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 39 Правил, а также в формате автоматических статусов в личном кабинете на ЕПГУ,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1C98" w:rsidRPr="000065CD" w:rsidRDefault="000065CD" w:rsidP="00CE7054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"Присвоение адреса объекту адресации, изменение и аннулирование такого адреса".</w:t>
      </w: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9E5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Услуга предоставляется Уполномоченным органом в лице</w:t>
      </w:r>
      <w:r w:rsidR="00EB0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администрации </w:t>
      </w:r>
      <w:r w:rsidR="006507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EB0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Уржумского района Кировской области.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При предоставлении Услуги Уполномоченный орган взаимодействует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оператором федеральной информационной адресной системы (далее - Оператор ФИАС);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 34 Правил.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650786" w:rsidRPr="000065CD" w:rsidRDefault="00650786" w:rsidP="00CE70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Результатом предоставления Услуги являются: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(направление) решения Уполномоченного органа о присвоении адреса объекту адресации;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Решение о присвоении адреса объекту адресации принимается Уполномоченным органом с учетом требований к его составу, установленных пунктом 22 Правил.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 формы решения о присвоении адреса объекту адресации справочно приведен в </w:t>
      </w:r>
      <w:hyperlink r:id="rId10" w:anchor="1600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Приложении № 1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Регламенту.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Решение об аннулировании адреса объекта адресации принимается Уполномоченным органом с учетом требований к его составу, установленных пунктом 23 Правил.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 формы решения об аннулировании адреса объекта адресации справочно приведен в </w:t>
      </w:r>
      <w:r w:rsidRPr="00081C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Приложении № 1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Регламенту.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Окончательным результатом предоставления Услуги является внесение сведений в государственный адресный реестр, подтвержденных соответствующей выпиской из государственного адресного реестра, оформляемой по форме согласно приложению № 2 к приказу Министерства финансов Российской Федерации от 14 сентября 2020 г. № 193н "О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обеспечения доступа к федеральной информационной адресной системе".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 2 к приказу Министерства финансов Российской Федерации от 11 декабря 2014 г. № 146н. Справочно форма данного решения приведена в Приложении № 1 к настоящему Регламенту (не приводится).</w:t>
      </w: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</w:t>
      </w:r>
    </w:p>
    <w:p w:rsidR="00650786" w:rsidRPr="000065CD" w:rsidRDefault="00650786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786" w:rsidRDefault="000065CD" w:rsidP="00CE7054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реестр, установлен пунктом 37 Правил и не должен превышать 10 рабочих дней со дня поступления заявления о предоставлении Услуги.</w:t>
      </w:r>
      <w:proofErr w:type="gramEnd"/>
    </w:p>
    <w:p w:rsidR="00650786" w:rsidRPr="000065CD" w:rsidRDefault="00650786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Предоставление Услуги осуществляется в соответствии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 кодексом Российской Федерации;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Градостроительным кодексом Российской Федерации;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 июля 2007 г. № 221-ФЗ "О государственном кадастре недвижимости";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Федеральным законом от 27 июля 2010 г. № 210-ФЗ "Об организации предоставления государственных и муниципальных услуг";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28 декабря 2013 г. №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 июля 2006 г. № 149-ФЗ "Об информации, информационных технологиях и о защите информации";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 июля 2006 г. № 152-ФЗ "О персональных данных";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6 апреля 2011 г. № 63-ФЗ "Об электронной подписи";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19 ноября 2014 г. № 1221 "Об утверждении Правил присвоения, изменения и аннулирования адресов";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22 мая 2015 г. № 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30 сентября 2004 г. № 506 "Об утверждении Положения о Федеральной налоговой службе";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16 мая 2011 г.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29 апреля 2014 г. № 384 "Об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системы";</w:t>
      </w:r>
      <w:proofErr w:type="gramEnd"/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финансов Российской Федерации от 11 декабря 2014 г. № 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Министерства финансов Российской Федерации от 5 ноября 2015 г. № 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элементов";</w:t>
      </w:r>
    </w:p>
    <w:p w:rsidR="00650786" w:rsidRPr="00081C98" w:rsidRDefault="000065CD" w:rsidP="00CE7054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финансов Российской Федерации от 31 марта 2016 г. № 37н "Об утверждении Порядка ведения государственного адресного реестра".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Предоставление Услуги осуществляется на основании заполненного и подписанного Заявителем заявления.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заявления установлена приложением № 1 к приказу Министерства финансов Российской Федерации от 11 декабря 2014 г. № 146н. Справочно форма данного заявления приведена в Приложении № 2 к настоящему Регламенту (не приводится).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 г. № 221-ФЗ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Заявление представляется в форме: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электронного документа с использованием портала ФИАС;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электронного документа с использованием ЕПГУ;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электронного документа с использованием регионального портала.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Заявление представляется в Уполномоченный орган или многофункциональный центр по месту нахождения объекта адресации.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документа на бумажном носителе подписывается заявителем.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 21.1 Федерального закона № 210-ФЗ.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  <w:proofErr w:type="gramEnd"/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  <w:proofErr w:type="gramEnd"/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</w:t>
      </w: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представления заявления в электронной форме - подписанный простой электронной подписью.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Предоставление Услуги осуществляется на основании следующих документов, определенных пунктом 34 Правил:</w:t>
      </w:r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правоустанавливающие и (или) </w:t>
      </w:r>
      <w:proofErr w:type="spellStart"/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proofErr w:type="gramEnd"/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перевода из жилого помещения в нежилое помещение или нежилого помещения в жилое помещение);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 "а" пункта 14 Правил);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 "а" пункта 14 Правил).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паспорт здания, сооружения, объекта незавершенного строительства, помещения;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кадастровая выписка о земельном участке;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градостроительный план земельного участка (в случае присвоения адреса строящимся/реконструируемым объектам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кадастровая выписка об объекте недвижимости, который снят с учета (в случае аннулирования адреса объекта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Заявители (представители Заявителя) при подаче заявления вправе приложить к нему документы, указанные в </w:t>
      </w:r>
      <w:hyperlink r:id="rId11" w:anchor="2151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подпунктах "а"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anchor="2153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"в"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anchor="2154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"г"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anchor="2156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"е"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5" w:anchor="2157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"ж" пункта 2.15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Регламента, если такие документы не находятся в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E0988" w:rsidRPr="000065CD" w:rsidRDefault="006E098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 </w:t>
      </w:r>
      <w:hyperlink r:id="rId16" w:anchor="2152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подпунктах "б"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anchor="2155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"д"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anchor="2158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"з"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anchor="2159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"и" пункта 2.15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учреждением, в порядке межведомственного информационного взаимодействия по запросу Уполномоченного органа.</w:t>
      </w:r>
      <w:proofErr w:type="gramEnd"/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органы запрашивают документы, указанные в </w:t>
      </w:r>
      <w:hyperlink r:id="rId20" w:anchor="215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пункте 2.15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При предоставлении Услуги запрещается требовать от Заявителя: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организаций, участвующих в предоставлении Услуги, за исключением документов, указанных в части 6 статьи 7 Федерального закона № 210-ФЗ;</w:t>
      </w:r>
      <w:proofErr w:type="gramEnd"/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 16 Федерального закона № 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Услуги, либо руководителя организации, предусмотренной частью 1.1 статьи 16 Федерального закона № 210-ФЗ, уведомляется Заявитель, а также приносятся извинения за доставленные неудобства.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 </w:t>
      </w:r>
      <w:hyperlink r:id="rId21" w:anchor="12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пункте 1.2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поданы в орган, неуполномоченный на предоставление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неполного комплекта документов;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установленных статьей 11 Федерального закона от 6 апреля 2011 г. № 63-ФЗ "Об электронной подписи" условий признания действительности усиленной квалифицированной электронной подписи;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неполное заполнение полей в форме запроса, в том числе в интерактивной форме на ЕПГУ;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противоречивых сведений в запросе и приложенных к нему документах.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форма решения об отказе в приеме документов, необходимых для предоставления услуги, приведена в </w:t>
      </w:r>
      <w:hyperlink r:id="rId22" w:anchor="3000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Приложении № 3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Регламенту.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Оснований для приостановления предоставления услуги законодательством Российской Федерации не предусмотрено.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Услуги являются случаи, поименованные в пункте 40 Правил: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заявлением обратилось лицо, не указанное в </w:t>
      </w:r>
      <w:hyperlink r:id="rId23" w:anchor="12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пункте 1.2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Перечень оснований для отказа в предоставлении Услуги, определенный </w:t>
      </w:r>
      <w:hyperlink r:id="rId24" w:anchor="223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пунктом 2.23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является исчерпывающим.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786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Услуги, необходимые и обязательные для пре</w:t>
      </w:r>
      <w:r w:rsidR="00CE7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Услуги, отсутствуют.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Предоставление Услуги осуществляется бесплатно.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2.27. Услуги, необходимые и обязательные для предоставления Услуги, отсутствуют.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2.28.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2.29. 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 </w:t>
      </w:r>
      <w:hyperlink r:id="rId25" w:anchor="222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пункте 2.22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16 мая 2011 г.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2.30.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нахождения и адрес;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приема;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номера телефонов для справок.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Услуга, оснащаются: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противопожарной системой и средствами пожаротушения;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системой оповещения о возникновении чрезвычайной ситуации;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оказания первой медицинской помощи;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туалетными комнатами для посетителей.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кабинета и наименования отдела;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 и отчества (последнее - при наличии), должности ответственного лица за прием документов;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графика приема Заявителей.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Услуги инвалидам обеспечиваются: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беспрепятственного доступа к объекту (зданию, помещению), в котором предоставляется Услуга;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инвалидам помощи в преодолении барьеров, мешающих получению ими Услуги наравне с другими лицами.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 доступности и качества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2.31. Основными показателями доступности предоставления Услуги являются: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заявителем уведомлений о предоставлении Услуги с помощью ЕПГУ или регионального портала;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2.32. Основными показателями качества предоставления Услуги являются: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предоставления Услуги в соответствии со стандартом ее предоставления, определенным настоящим Регламентом;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нарушений установленных сроков в процессе предоставления Услуги;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2.33.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2.34.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2.35. Электронные документы представляются в следующих форматах: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формализованных документов;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 </w:t>
      </w:r>
      <w:hyperlink r:id="rId26" w:anchor="2353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подпункте "в"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документов, содержащих расчеты;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 </w:t>
      </w:r>
      <w:hyperlink r:id="rId27" w:anchor="2353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подпункте "в"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пункта), а также документов с графическим содержанием.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"черно-белый" (при отсутствии в документе графических изображений и (или) цветного текста);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"оттенки серого" (при наличии в документе графических изображений, отличных от цветного графического изображения);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 должны обеспечивать: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идентифицировать документ и количество листов в документе;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административных процедур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Услуги включает в себя следующие административные процедуры: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личности Заявителя (представителя Заявителя);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комплектности документов, необходимых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посредством единой системы межведомственного электронного взаимодействия (далее - СМЭВ);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документов, необходимых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по результатам оказания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результата оказания Услуги.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(услуг) в электронной форме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предоставлении Услуги в электронной форме заявителю обеспечивается возможность: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информации о порядке и сроках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заявления в форме электронного документа с использованием интерактивных форм ЕПГУ, регионального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приема и регистрации Уполномоченным органом заявления и прилагаемых документов;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Заявителем (представителем Заявителя) результата предоставления Услуги в форме электронного документа;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сведений о ходе рассмотрения заявления;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оценки качества предоставления Услуги;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административных процедур (действий) в электронной форме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сохранения заявления и иных документов, указанных в </w:t>
      </w:r>
      <w:hyperlink r:id="rId28" w:anchor="215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пунктах 2.15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необходимых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печати на бумажном носителе копии электронной формы заявления и иных документов, указанных в </w:t>
      </w:r>
      <w:hyperlink r:id="rId29" w:anchor="215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пунктах 2.15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необходимых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доступа Заявителя к заявлениям, поданным им ранее в течение не менее чем одного года, а также заявлениям, частично сформированным в течение не менее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необходимые для предоставления Услуги, направляются в Уполномоченный орган в электронной форме.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Заявителю в качестве результата предоставления Услуги обеспечивается возможность получения документа: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Уполномоченного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органа, направленного заявителю посредством ЕПГУ, регионального портала и портала ФИАС;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 г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1284.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качества оказания Услуги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081C98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 210-ФЗ и в порядке, установленном постановлением Правительства Российской Федерации от 20 ноября 2012 г. №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услуг".</w:t>
      </w:r>
    </w:p>
    <w:p w:rsidR="00081C98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 случае обнаружения уполномоченным органом опечаток и ошибок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Текущий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 предоставлении (об отказе в предоставлении)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 устранения нарушений прав граждан;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и обоснованность принятого решения об отказе в предоставлении Услуги.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граждан и юридических лиц на нарушения законодательства, в том числе на качество предоставления Услуги.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Требования к порядку и формам </w:t>
      </w:r>
      <w:proofErr w:type="gramStart"/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Граждане, их объединения и организации имеют право осуществлять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замечания и предложения по улучшению доступности и качества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о мерах по устранению нарушений настоящего Регламента.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proofErr w:type="gramStart"/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  <w:proofErr w:type="gramEnd"/>
    </w:p>
    <w:p w:rsidR="00375978" w:rsidRPr="000065CD" w:rsidRDefault="0037597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учредителю многофункционального центра - на решение и действия (бездействие) многофункционального центра.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регулируется: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№ 210-ФЗ;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20 ноября 2012 г. №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административных процедур (действий) при предоставлении</w:t>
      </w:r>
      <w:r w:rsidR="00375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</w:t>
      </w: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услуги, выполняемых многофункциональными центрами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Многофункциональный центр осуществляет: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</w:t>
      </w: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заверение выписок</w:t>
      </w:r>
      <w:proofErr w:type="gramEnd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информационных систем органов, участвующих в предоставлении Услуги;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процедуры и действия, предусмотренные Федеральным законом № 210-ФЗ.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Информирование заявителей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Информирование Заявителя осуществляется следующими способами: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представителя Заявителя (в случае обращения представителя Заявителя);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статус исполнения заявления;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ED5646" w:rsidRDefault="00ED5646" w:rsidP="00081C9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1B09" w:rsidRDefault="00131B09" w:rsidP="00081C9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1B09" w:rsidRPr="00131B09" w:rsidRDefault="00131B09" w:rsidP="00131B09">
      <w:pPr>
        <w:rPr>
          <w:rFonts w:ascii="Times New Roman" w:hAnsi="Times New Roman" w:cs="Times New Roman"/>
          <w:sz w:val="28"/>
          <w:szCs w:val="28"/>
        </w:rPr>
      </w:pPr>
    </w:p>
    <w:p w:rsidR="00131B09" w:rsidRDefault="00131B09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CE7054" w:rsidRDefault="00CE7054" w:rsidP="00131B09">
      <w:pPr>
        <w:rPr>
          <w:rFonts w:ascii="Times New Roman" w:hAnsi="Times New Roman" w:cs="Times New Roman"/>
          <w:sz w:val="28"/>
          <w:szCs w:val="28"/>
        </w:rPr>
      </w:pPr>
    </w:p>
    <w:p w:rsidR="00CE7054" w:rsidRDefault="00CE7054" w:rsidP="00131B09">
      <w:pPr>
        <w:rPr>
          <w:rFonts w:ascii="Times New Roman" w:hAnsi="Times New Roman" w:cs="Times New Roman"/>
          <w:sz w:val="28"/>
          <w:szCs w:val="28"/>
        </w:rPr>
      </w:pPr>
    </w:p>
    <w:p w:rsidR="00CE7054" w:rsidRDefault="00CE7054" w:rsidP="00131B09">
      <w:pPr>
        <w:rPr>
          <w:rFonts w:ascii="Times New Roman" w:hAnsi="Times New Roman" w:cs="Times New Roman"/>
          <w:sz w:val="28"/>
          <w:szCs w:val="28"/>
        </w:rPr>
      </w:pPr>
    </w:p>
    <w:p w:rsidR="00CE7054" w:rsidRDefault="00CE7054" w:rsidP="00131B09">
      <w:pPr>
        <w:rPr>
          <w:rFonts w:ascii="Times New Roman" w:hAnsi="Times New Roman" w:cs="Times New Roman"/>
          <w:sz w:val="28"/>
          <w:szCs w:val="28"/>
        </w:rPr>
      </w:pPr>
    </w:p>
    <w:p w:rsidR="00CE7054" w:rsidRDefault="00CE7054" w:rsidP="00131B09">
      <w:pPr>
        <w:rPr>
          <w:rFonts w:ascii="Times New Roman" w:hAnsi="Times New Roman" w:cs="Times New Roman"/>
          <w:sz w:val="28"/>
          <w:szCs w:val="28"/>
        </w:rPr>
      </w:pPr>
    </w:p>
    <w:p w:rsidR="00CE7054" w:rsidRDefault="00CE7054" w:rsidP="00131B09">
      <w:pPr>
        <w:rPr>
          <w:rFonts w:ascii="Times New Roman" w:hAnsi="Times New Roman" w:cs="Times New Roman"/>
          <w:sz w:val="28"/>
          <w:szCs w:val="28"/>
        </w:rPr>
      </w:pPr>
    </w:p>
    <w:p w:rsidR="00CE7054" w:rsidRDefault="00CE7054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Pr="00131B09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C52014" w:rsidRPr="00650786" w:rsidRDefault="00502B5F" w:rsidP="00C52014">
      <w:pPr>
        <w:widowControl w:val="0"/>
        <w:autoSpaceDE w:val="0"/>
        <w:autoSpaceDN w:val="0"/>
        <w:spacing w:before="79" w:after="0" w:line="160" w:lineRule="exact"/>
        <w:ind w:right="403" w:firstLine="467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50786">
        <w:rPr>
          <w:rFonts w:ascii="Times New Roman" w:eastAsia="Times New Roman" w:hAnsi="Times New Roman" w:cs="Times New Roman"/>
          <w:w w:val="90"/>
          <w:sz w:val="20"/>
          <w:szCs w:val="20"/>
        </w:rPr>
        <w:t>Пр</w:t>
      </w:r>
      <w:r w:rsidR="00C52014" w:rsidRPr="00650786">
        <w:rPr>
          <w:rFonts w:ascii="Times New Roman" w:eastAsia="Times New Roman" w:hAnsi="Times New Roman" w:cs="Times New Roman"/>
          <w:w w:val="90"/>
          <w:sz w:val="20"/>
          <w:szCs w:val="20"/>
        </w:rPr>
        <w:t>иложение № 1 к типовому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C52014" w:rsidRPr="00650786" w:rsidRDefault="00C52014" w:rsidP="00C52014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 w:cs="Times New Roman"/>
          <w:sz w:val="20"/>
          <w:szCs w:val="20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before="139" w:after="0" w:line="240" w:lineRule="auto"/>
        <w:ind w:right="415"/>
        <w:jc w:val="right"/>
        <w:rPr>
          <w:rFonts w:ascii="Cambria" w:eastAsia="Times New Roman" w:hAnsi="Cambria" w:cs="Times New Roman"/>
          <w:i/>
          <w:sz w:val="20"/>
        </w:rPr>
      </w:pPr>
      <w:r w:rsidRPr="00C52014">
        <w:rPr>
          <w:rFonts w:ascii="Cambria" w:eastAsia="Times New Roman" w:hAnsi="Cambria" w:cs="Times New Roman"/>
          <w:i/>
          <w:spacing w:val="-1"/>
          <w:w w:val="95"/>
          <w:sz w:val="20"/>
        </w:rPr>
        <w:t>(рекомендуемый</w:t>
      </w:r>
      <w:r w:rsidRPr="00C52014">
        <w:rPr>
          <w:rFonts w:ascii="Cambria" w:eastAsia="Times New Roman" w:hAnsi="Cambria" w:cs="Times New Roman"/>
          <w:i/>
          <w:spacing w:val="2"/>
          <w:w w:val="95"/>
          <w:sz w:val="20"/>
        </w:rPr>
        <w:t xml:space="preserve"> </w:t>
      </w:r>
      <w:r w:rsidRPr="00C52014">
        <w:rPr>
          <w:rFonts w:ascii="Cambria" w:eastAsia="Times New Roman" w:hAnsi="Cambria" w:cs="Times New Roman"/>
          <w:i/>
          <w:spacing w:val="-1"/>
          <w:w w:val="95"/>
          <w:sz w:val="20"/>
        </w:rPr>
        <w:t>образец)</w:t>
      </w:r>
    </w:p>
    <w:p w:rsidR="00C52014" w:rsidRPr="00C52014" w:rsidRDefault="00C52014" w:rsidP="00C52014">
      <w:pPr>
        <w:widowControl w:val="0"/>
        <w:autoSpaceDE w:val="0"/>
        <w:autoSpaceDN w:val="0"/>
        <w:spacing w:before="116" w:after="0" w:line="240" w:lineRule="auto"/>
        <w:ind w:left="367" w:right="598"/>
        <w:jc w:val="center"/>
        <w:rPr>
          <w:rFonts w:ascii="Times New Roman" w:eastAsia="Times New Roman" w:hAnsi="Times New Roman" w:cs="Times New Roman"/>
          <w:sz w:val="26"/>
        </w:rPr>
      </w:pPr>
      <w:r w:rsidRPr="00C52014">
        <w:rPr>
          <w:rFonts w:ascii="Times New Roman" w:eastAsia="Times New Roman" w:hAnsi="Times New Roman" w:cs="Times New Roman"/>
          <w:w w:val="105"/>
          <w:sz w:val="26"/>
        </w:rPr>
        <w:t>Форма</w:t>
      </w:r>
      <w:r w:rsidRPr="00C52014">
        <w:rPr>
          <w:rFonts w:ascii="Times New Roman" w:eastAsia="Times New Roman" w:hAnsi="Times New Roman" w:cs="Times New Roman"/>
          <w:spacing w:val="12"/>
          <w:w w:val="105"/>
          <w:sz w:val="26"/>
        </w:rPr>
        <w:t xml:space="preserve"> </w:t>
      </w:r>
      <w:r w:rsidRPr="00C52014">
        <w:rPr>
          <w:rFonts w:ascii="Times New Roman" w:eastAsia="Times New Roman" w:hAnsi="Times New Roman" w:cs="Times New Roman"/>
          <w:w w:val="105"/>
          <w:sz w:val="26"/>
        </w:rPr>
        <w:t>решения</w:t>
      </w:r>
      <w:r w:rsidRPr="00C52014">
        <w:rPr>
          <w:rFonts w:ascii="Times New Roman" w:eastAsia="Times New Roman" w:hAnsi="Times New Roman" w:cs="Times New Roman"/>
          <w:spacing w:val="2"/>
          <w:w w:val="105"/>
          <w:sz w:val="26"/>
        </w:rPr>
        <w:t xml:space="preserve"> </w:t>
      </w:r>
      <w:r w:rsidRPr="00C52014">
        <w:rPr>
          <w:rFonts w:ascii="Times New Roman" w:eastAsia="Times New Roman" w:hAnsi="Times New Roman" w:cs="Times New Roman"/>
          <w:w w:val="105"/>
          <w:sz w:val="26"/>
        </w:rPr>
        <w:t>о</w:t>
      </w:r>
      <w:r w:rsidRPr="00C52014">
        <w:rPr>
          <w:rFonts w:ascii="Times New Roman" w:eastAsia="Times New Roman" w:hAnsi="Times New Roman" w:cs="Times New Roman"/>
          <w:spacing w:val="-1"/>
          <w:w w:val="105"/>
          <w:sz w:val="26"/>
        </w:rPr>
        <w:t xml:space="preserve"> </w:t>
      </w:r>
      <w:r w:rsidRPr="00C52014">
        <w:rPr>
          <w:rFonts w:ascii="Times New Roman" w:eastAsia="Times New Roman" w:hAnsi="Times New Roman" w:cs="Times New Roman"/>
          <w:w w:val="105"/>
          <w:sz w:val="26"/>
        </w:rPr>
        <w:t>присвоении</w:t>
      </w:r>
      <w:r w:rsidRPr="00C52014">
        <w:rPr>
          <w:rFonts w:ascii="Times New Roman" w:eastAsia="Times New Roman" w:hAnsi="Times New Roman" w:cs="Times New Roman"/>
          <w:spacing w:val="14"/>
          <w:w w:val="105"/>
          <w:sz w:val="26"/>
        </w:rPr>
        <w:t xml:space="preserve"> </w:t>
      </w:r>
      <w:r w:rsidRPr="00C52014">
        <w:rPr>
          <w:rFonts w:ascii="Times New Roman" w:eastAsia="Times New Roman" w:hAnsi="Times New Roman" w:cs="Times New Roman"/>
          <w:w w:val="105"/>
          <w:sz w:val="26"/>
        </w:rPr>
        <w:t>адреса</w:t>
      </w:r>
      <w:r w:rsidRPr="00C52014">
        <w:rPr>
          <w:rFonts w:ascii="Times New Roman" w:eastAsia="Times New Roman" w:hAnsi="Times New Roman" w:cs="Times New Roman"/>
          <w:spacing w:val="11"/>
          <w:w w:val="105"/>
          <w:sz w:val="26"/>
        </w:rPr>
        <w:t xml:space="preserve"> </w:t>
      </w:r>
      <w:r w:rsidRPr="00C52014">
        <w:rPr>
          <w:rFonts w:ascii="Times New Roman" w:eastAsia="Times New Roman" w:hAnsi="Times New Roman" w:cs="Times New Roman"/>
          <w:w w:val="105"/>
          <w:sz w:val="26"/>
        </w:rPr>
        <w:t>объекту</w:t>
      </w:r>
      <w:r w:rsidRPr="00C52014">
        <w:rPr>
          <w:rFonts w:ascii="Times New Roman" w:eastAsia="Times New Roman" w:hAnsi="Times New Roman" w:cs="Times New Roman"/>
          <w:spacing w:val="-1"/>
          <w:w w:val="105"/>
          <w:sz w:val="26"/>
        </w:rPr>
        <w:t xml:space="preserve"> </w:t>
      </w:r>
      <w:r w:rsidRPr="00C52014">
        <w:rPr>
          <w:rFonts w:ascii="Times New Roman" w:eastAsia="Times New Roman" w:hAnsi="Times New Roman" w:cs="Times New Roman"/>
          <w:w w:val="105"/>
          <w:sz w:val="26"/>
        </w:rPr>
        <w:t>адресации</w:t>
      </w:r>
    </w:p>
    <w:p w:rsidR="00C52014" w:rsidRPr="00C52014" w:rsidRDefault="00712B65" w:rsidP="00C5201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76" o:spid="_x0000_s1064" style="position:absolute;margin-left:54.7pt;margin-top:12.8pt;width:49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C52014" w:rsidRPr="00342FC3" w:rsidRDefault="00C52014" w:rsidP="00342FC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  <w:proofErr w:type="gramEnd"/>
    </w:p>
    <w:p w:rsidR="00C52014" w:rsidRPr="00342FC3" w:rsidRDefault="00C52014" w:rsidP="00342FC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Федерации, а также организации, признаваемой управляющей компанией в соответствии с Федеральным законом от 28 сентября 2010 г, № 244-ФЗ «Об инновационном центре «</w:t>
      </w:r>
      <w:proofErr w:type="spellStart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Сколково</w:t>
      </w:r>
      <w:proofErr w:type="spellEnd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»)</w:t>
      </w:r>
      <w:proofErr w:type="gramEnd"/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7"/>
        </w:rPr>
      </w:pPr>
    </w:p>
    <w:p w:rsidR="00C52014" w:rsidRPr="00C52014" w:rsidRDefault="00712B65" w:rsidP="00C52014">
      <w:pPr>
        <w:widowControl w:val="0"/>
        <w:autoSpaceDE w:val="0"/>
        <w:autoSpaceDN w:val="0"/>
        <w:spacing w:before="9" w:after="0" w:line="240" w:lineRule="auto"/>
        <w:rPr>
          <w:rFonts w:ascii="Cambria" w:eastAsia="Times New Roman" w:hAnsi="Times New Roman" w:cs="Times New Roman"/>
          <w:sz w:val="28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75" o:spid="_x0000_s1063" style="position:absolute;margin-left:53.3pt;margin-top:19.2pt;width:498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01" w:lineRule="exact"/>
        <w:ind w:left="356" w:right="598"/>
        <w:jc w:val="center"/>
        <w:rPr>
          <w:rFonts w:ascii="Times New Roman" w:eastAsia="Times New Roman" w:hAnsi="Times New Roman" w:cs="Times New Roman"/>
          <w:sz w:val="21"/>
        </w:rPr>
      </w:pPr>
      <w:r w:rsidRPr="00C52014">
        <w:rPr>
          <w:rFonts w:ascii="Times New Roman" w:eastAsia="Times New Roman" w:hAnsi="Times New Roman" w:cs="Times New Roman"/>
          <w:spacing w:val="-1"/>
          <w:w w:val="95"/>
          <w:sz w:val="21"/>
        </w:rPr>
        <w:t>(вид</w:t>
      </w:r>
      <w:r w:rsidRPr="00C52014">
        <w:rPr>
          <w:rFonts w:ascii="Times New Roman" w:eastAsia="Times New Roman" w:hAnsi="Times New Roman" w:cs="Times New Roman"/>
          <w:spacing w:val="-7"/>
          <w:w w:val="95"/>
          <w:sz w:val="21"/>
        </w:rPr>
        <w:t xml:space="preserve"> </w:t>
      </w:r>
      <w:r w:rsidRPr="00C52014">
        <w:rPr>
          <w:rFonts w:ascii="Times New Roman" w:eastAsia="Times New Roman" w:hAnsi="Times New Roman" w:cs="Times New Roman"/>
          <w:spacing w:val="-1"/>
          <w:w w:val="95"/>
          <w:sz w:val="21"/>
        </w:rPr>
        <w:t>документа)</w:t>
      </w:r>
    </w:p>
    <w:p w:rsidR="00C52014" w:rsidRPr="00C52014" w:rsidRDefault="00C52014" w:rsidP="00C520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</w:p>
    <w:p w:rsidR="00C52014" w:rsidRPr="00C52014" w:rsidRDefault="00C52014" w:rsidP="00C52014">
      <w:pPr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C52014" w:rsidRPr="00C52014" w:rsidSect="009820B7">
          <w:pgSz w:w="11910" w:h="16850"/>
          <w:pgMar w:top="142" w:right="480" w:bottom="280" w:left="900" w:header="0" w:footer="0" w:gutter="0"/>
          <w:cols w:space="720"/>
        </w:sectPr>
      </w:pPr>
    </w:p>
    <w:p w:rsidR="00C52014" w:rsidRPr="00C52014" w:rsidRDefault="00C52014" w:rsidP="00C520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27"/>
        </w:rPr>
      </w:pPr>
    </w:p>
    <w:p w:rsidR="00C52014" w:rsidRPr="00342FC3" w:rsidRDefault="00C52014" w:rsidP="00C52014">
      <w:pPr>
        <w:widowControl w:val="0"/>
        <w:tabs>
          <w:tab w:val="left" w:pos="5091"/>
        </w:tabs>
        <w:autoSpaceDE w:val="0"/>
        <w:autoSpaceDN w:val="0"/>
        <w:spacing w:before="1" w:after="0" w:line="240" w:lineRule="auto"/>
        <w:ind w:left="3090"/>
        <w:rPr>
          <w:rFonts w:ascii="Consolas" w:eastAsia="Times New Roman" w:hAnsi="Consolas" w:cs="Times New Roman"/>
          <w:sz w:val="20"/>
          <w:szCs w:val="20"/>
        </w:rPr>
      </w:pPr>
      <w:r w:rsidRPr="00342FC3">
        <w:rPr>
          <w:rFonts w:ascii="Times New Roman" w:eastAsia="Times New Roman" w:hAnsi="Times New Roman" w:cs="Times New Roman"/>
          <w:w w:val="105"/>
          <w:sz w:val="20"/>
          <w:szCs w:val="20"/>
        </w:rPr>
        <w:t>ОТ</w:t>
      </w:r>
      <w:r w:rsidRPr="00342FC3">
        <w:rPr>
          <w:rFonts w:ascii="Consolas" w:eastAsia="Times New Roman" w:hAnsi="Consolas" w:cs="Times New Roman"/>
          <w:spacing w:val="42"/>
          <w:sz w:val="20"/>
          <w:szCs w:val="20"/>
        </w:rPr>
        <w:t xml:space="preserve"> </w:t>
      </w:r>
      <w:r w:rsidRPr="00342FC3">
        <w:rPr>
          <w:rFonts w:ascii="Consolas" w:eastAsia="Times New Roman" w:hAnsi="Consolas" w:cs="Times New Roman"/>
          <w:sz w:val="20"/>
          <w:szCs w:val="20"/>
          <w:u w:val="single"/>
        </w:rPr>
        <w:t xml:space="preserve"> </w:t>
      </w:r>
      <w:r w:rsidRPr="00342FC3">
        <w:rPr>
          <w:rFonts w:ascii="Consolas" w:eastAsia="Times New Roman" w:hAnsi="Consolas" w:cs="Times New Roman"/>
          <w:sz w:val="20"/>
          <w:szCs w:val="20"/>
          <w:u w:val="single"/>
        </w:rPr>
        <w:tab/>
      </w:r>
    </w:p>
    <w:p w:rsidR="00C52014" w:rsidRPr="00C52014" w:rsidRDefault="00C52014" w:rsidP="00C52014">
      <w:pPr>
        <w:widowControl w:val="0"/>
        <w:tabs>
          <w:tab w:val="left" w:pos="2293"/>
        </w:tabs>
        <w:autoSpaceDE w:val="0"/>
        <w:autoSpaceDN w:val="0"/>
        <w:spacing w:before="100" w:after="0" w:line="240" w:lineRule="auto"/>
        <w:ind w:left="665"/>
        <w:outlineLvl w:val="0"/>
        <w:rPr>
          <w:rFonts w:ascii="Courier New" w:eastAsia="Times New Roman" w:hAnsi="Times New Roman" w:cs="Times New Roman"/>
          <w:sz w:val="28"/>
          <w:szCs w:val="28"/>
        </w:rPr>
      </w:pPr>
      <w:r w:rsidRPr="00C52014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C52014">
        <w:rPr>
          <w:rFonts w:ascii="Courier New" w:eastAsia="Times New Roman" w:hAnsi="Times New Roman" w:cs="Times New Roman"/>
          <w:w w:val="90"/>
          <w:sz w:val="28"/>
          <w:szCs w:val="28"/>
        </w:rPr>
        <w:lastRenderedPageBreak/>
        <w:t>№</w:t>
      </w:r>
      <w:r w:rsidRPr="00C52014">
        <w:rPr>
          <w:rFonts w:ascii="Courier New" w:eastAsia="Times New Roman" w:hAnsi="Times New Roman" w:cs="Times New Roman"/>
          <w:spacing w:val="-119"/>
          <w:sz w:val="28"/>
          <w:szCs w:val="28"/>
        </w:rPr>
        <w:t xml:space="preserve"> </w:t>
      </w:r>
      <w:r w:rsidRPr="00C52014">
        <w:rPr>
          <w:rFonts w:ascii="Courier New" w:eastAsia="Times New Roman" w:hAnsi="Times New Roman" w:cs="Times New Roman"/>
          <w:sz w:val="28"/>
          <w:szCs w:val="28"/>
          <w:u w:val="single"/>
        </w:rPr>
        <w:t xml:space="preserve"> </w:t>
      </w:r>
      <w:r w:rsidRPr="00C52014">
        <w:rPr>
          <w:rFonts w:ascii="Courier New" w:eastAsia="Times New Roman" w:hAnsi="Times New Roman" w:cs="Times New Roman"/>
          <w:sz w:val="28"/>
          <w:szCs w:val="28"/>
          <w:u w:val="single"/>
        </w:rPr>
        <w:tab/>
      </w:r>
    </w:p>
    <w:p w:rsidR="00C52014" w:rsidRPr="00C52014" w:rsidRDefault="00C52014" w:rsidP="00C52014">
      <w:pPr>
        <w:spacing w:after="0" w:line="240" w:lineRule="auto"/>
        <w:rPr>
          <w:rFonts w:ascii="Courier New" w:eastAsia="Times New Roman" w:hAnsi="Times New Roman" w:cs="Times New Roman"/>
        </w:rPr>
        <w:sectPr w:rsidR="00C52014" w:rsidRPr="00C52014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Times New Roman" w:cs="Times New Roman"/>
          <w:sz w:val="20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before="1" w:after="0" w:line="240" w:lineRule="auto"/>
        <w:rPr>
          <w:rFonts w:ascii="Courier New" w:eastAsia="Times New Roman" w:hAnsi="Times New Roman" w:cs="Times New Roman"/>
          <w:sz w:val="16"/>
          <w:szCs w:val="27"/>
        </w:rPr>
      </w:pPr>
    </w:p>
    <w:p w:rsidR="00C52014" w:rsidRPr="00342FC3" w:rsidRDefault="00C52014" w:rsidP="00342FC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6 октября 2003 г. № 131-ФЗ «Об общих принципах организации   местного   самоуправления в Российской   Федерации ›, Федерального   закона от 28   декабря   2013   г. №   443-ФЗ   «О   федеральной   информационной адресной  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№ 443-ФЗ) и Правил присвоения, изменения и аннулирования адресов, утвержденных</w:t>
      </w:r>
      <w:proofErr w:type="gramEnd"/>
      <w:r w:rsidRPr="0034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342F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52014" w:rsidRPr="00C52014" w:rsidRDefault="00712B65" w:rsidP="00C520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74" o:spid="_x0000_s1062" style="position:absolute;margin-left:53.3pt;margin-top:12.85pt;width:499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C52014" w:rsidRPr="00342FC3" w:rsidRDefault="00C52014" w:rsidP="00C52014">
      <w:pPr>
        <w:widowControl w:val="0"/>
        <w:autoSpaceDE w:val="0"/>
        <w:autoSpaceDN w:val="0"/>
        <w:spacing w:after="0" w:line="216" w:lineRule="auto"/>
        <w:ind w:left="694" w:right="963" w:hanging="14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(Оказываются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аннулирование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вступление в силу Федерального закона № 443-ФЗ, и/или реквизиты заявления о присвоении адреса объекту адресации)</w:t>
      </w:r>
      <w:proofErr w:type="gramEnd"/>
    </w:p>
    <w:p w:rsidR="00C52014" w:rsidRPr="00C52014" w:rsidRDefault="00712B65" w:rsidP="00C52014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Times New Roman" w:cs="Times New Roman"/>
          <w:sz w:val="16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73" o:spid="_x0000_s1061" style="position:absolute;margin-left:53.3pt;margin-top:12.2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6" w:lineRule="auto"/>
        <w:ind w:left="694" w:right="963" w:hanging="14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  <w:r w:rsid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Федерации, а также организации, признаваемой управляющей компанией в соответствии с Федеральным законом от 28 сентября 2010 г. N.• 244-ФЗ «Об инновационном центре «</w:t>
      </w:r>
      <w:proofErr w:type="spellStart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Сколково</w:t>
      </w:r>
      <w:proofErr w:type="spellEnd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»)</w:t>
      </w:r>
    </w:p>
    <w:p w:rsidR="00C52014" w:rsidRPr="00C52014" w:rsidRDefault="00C52014" w:rsidP="00C52014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sz w:val="29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ind w:left="175"/>
        <w:rPr>
          <w:rFonts w:ascii="Times New Roman" w:eastAsia="Times New Roman" w:hAnsi="Times New Roman" w:cs="Times New Roman"/>
          <w:sz w:val="24"/>
        </w:rPr>
      </w:pPr>
      <w:r w:rsidRPr="00C52014">
        <w:rPr>
          <w:rFonts w:ascii="Times New Roman" w:eastAsia="Times New Roman" w:hAnsi="Times New Roman" w:cs="Times New Roman"/>
          <w:sz w:val="24"/>
        </w:rPr>
        <w:t>ПОСТАНОВЛЯЕТ:</w:t>
      </w:r>
    </w:p>
    <w:p w:rsidR="00C52014" w:rsidRPr="00C52014" w:rsidRDefault="00C52014" w:rsidP="00C520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C52014" w:rsidRPr="00C52014" w:rsidRDefault="00C52014" w:rsidP="00C52014">
      <w:pPr>
        <w:widowControl w:val="0"/>
        <w:tabs>
          <w:tab w:val="left" w:pos="10204"/>
        </w:tabs>
        <w:autoSpaceDE w:val="0"/>
        <w:autoSpaceDN w:val="0"/>
        <w:spacing w:before="1" w:after="0" w:line="240" w:lineRule="auto"/>
        <w:ind w:left="173"/>
        <w:rPr>
          <w:rFonts w:ascii="Times New Roman" w:eastAsia="Times New Roman" w:hAnsi="Times New Roman" w:cs="Times New Roman"/>
          <w:sz w:val="24"/>
        </w:rPr>
      </w:pPr>
      <w:r w:rsidRPr="00C52014">
        <w:rPr>
          <w:rFonts w:ascii="Times New Roman" w:eastAsia="Times New Roman" w:hAnsi="Times New Roman" w:cs="Times New Roman"/>
          <w:sz w:val="24"/>
        </w:rPr>
        <w:t>1.</w:t>
      </w:r>
      <w:r w:rsidRPr="00C5201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52014">
        <w:rPr>
          <w:rFonts w:ascii="Times New Roman" w:eastAsia="Times New Roman" w:hAnsi="Times New Roman" w:cs="Times New Roman"/>
          <w:sz w:val="24"/>
        </w:rPr>
        <w:t>Присвоить</w:t>
      </w:r>
      <w:r w:rsidRPr="00C5201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52014">
        <w:rPr>
          <w:rFonts w:ascii="Times New Roman" w:eastAsia="Times New Roman" w:hAnsi="Times New Roman" w:cs="Times New Roman"/>
          <w:sz w:val="24"/>
        </w:rPr>
        <w:t xml:space="preserve">адрес  </w:t>
      </w:r>
      <w:r w:rsidRPr="00C5201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52014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52014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52014" w:rsidRPr="00C52014" w:rsidRDefault="00C52014" w:rsidP="00C52014">
      <w:pPr>
        <w:widowControl w:val="0"/>
        <w:autoSpaceDE w:val="0"/>
        <w:autoSpaceDN w:val="0"/>
        <w:spacing w:before="17" w:after="0" w:line="240" w:lineRule="auto"/>
        <w:ind w:left="4460"/>
        <w:rPr>
          <w:rFonts w:ascii="Cambria" w:eastAsia="Times New Roman" w:hAnsi="Cambria" w:cs="Times New Roman"/>
          <w:sz w:val="20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(присвоенный объекту адресации адрес)</w:t>
      </w:r>
    </w:p>
    <w:p w:rsidR="00C52014" w:rsidRPr="00C52014" w:rsidRDefault="00C52014" w:rsidP="00C52014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sz w:val="20"/>
          <w:szCs w:val="27"/>
        </w:rPr>
      </w:pPr>
    </w:p>
    <w:p w:rsidR="00C52014" w:rsidRPr="00C52014" w:rsidRDefault="00C52014" w:rsidP="00C52014">
      <w:pPr>
        <w:widowControl w:val="0"/>
        <w:tabs>
          <w:tab w:val="left" w:pos="10202"/>
        </w:tabs>
        <w:autoSpaceDE w:val="0"/>
        <w:autoSpaceDN w:val="0"/>
        <w:spacing w:after="0" w:line="240" w:lineRule="auto"/>
        <w:ind w:left="164"/>
        <w:rPr>
          <w:rFonts w:ascii="Times New Roman" w:eastAsia="Times New Roman" w:hAnsi="Times New Roman" w:cs="Times New Roman"/>
          <w:sz w:val="25"/>
        </w:rPr>
      </w:pPr>
      <w:r w:rsidRPr="00342FC3">
        <w:rPr>
          <w:rFonts w:ascii="Times New Roman" w:eastAsia="Times New Roman" w:hAnsi="Times New Roman" w:cs="Times New Roman"/>
          <w:sz w:val="24"/>
        </w:rPr>
        <w:t>следующему объекту адресации</w:t>
      </w:r>
      <w:r w:rsidRPr="00C52014">
        <w:rPr>
          <w:rFonts w:ascii="Times New Roman" w:eastAsia="Times New Roman" w:hAnsi="Times New Roman" w:cs="Times New Roman"/>
          <w:sz w:val="25"/>
        </w:rPr>
        <w:t xml:space="preserve"> </w:t>
      </w:r>
      <w:r w:rsidRPr="00C52014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C52014">
        <w:rPr>
          <w:rFonts w:ascii="Times New Roman" w:eastAsia="Times New Roman" w:hAnsi="Times New Roman" w:cs="Times New Roman"/>
          <w:sz w:val="25"/>
          <w:u w:val="single"/>
        </w:rPr>
        <w:t xml:space="preserve"> </w:t>
      </w:r>
      <w:r w:rsidRPr="00C52014">
        <w:rPr>
          <w:rFonts w:ascii="Times New Roman" w:eastAsia="Times New Roman" w:hAnsi="Times New Roman" w:cs="Times New Roman"/>
          <w:sz w:val="25"/>
          <w:u w:val="single"/>
        </w:rPr>
        <w:tab/>
      </w:r>
    </w:p>
    <w:p w:rsidR="00C52014" w:rsidRPr="00342FC3" w:rsidRDefault="00C52014" w:rsidP="00342FC3">
      <w:pPr>
        <w:widowControl w:val="0"/>
        <w:autoSpaceDE w:val="0"/>
        <w:autoSpaceDN w:val="0"/>
        <w:spacing w:before="17" w:after="0" w:line="240" w:lineRule="auto"/>
        <w:ind w:left="446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(вид, наименование, описание местонахождения объекта адресации,</w:t>
      </w:r>
      <w:proofErr w:type="gramEnd"/>
    </w:p>
    <w:p w:rsidR="00C52014" w:rsidRPr="00C52014" w:rsidRDefault="00712B65" w:rsidP="00C52014">
      <w:pPr>
        <w:widowControl w:val="0"/>
        <w:autoSpaceDE w:val="0"/>
        <w:autoSpaceDN w:val="0"/>
        <w:spacing w:before="7" w:after="0" w:line="240" w:lineRule="auto"/>
        <w:rPr>
          <w:rFonts w:ascii="Cambria" w:eastAsia="Times New Roman" w:hAnsi="Times New Roman" w:cs="Times New Roman"/>
          <w:sz w:val="17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72" o:spid="_x0000_s1060" style="position:absolute;margin-left:53.05pt;margin-top:12.8pt;width:498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C52014" w:rsidRPr="00342FC3" w:rsidRDefault="00C52014" w:rsidP="00C52014">
      <w:pPr>
        <w:widowControl w:val="0"/>
        <w:autoSpaceDE w:val="0"/>
        <w:autoSpaceDN w:val="0"/>
        <w:spacing w:after="0" w:line="216" w:lineRule="auto"/>
        <w:ind w:left="310" w:right="59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C52014" w:rsidRPr="00C52014" w:rsidRDefault="00712B65" w:rsidP="00C52014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Times New Roman" w:cs="Times New Roman"/>
          <w:sz w:val="16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71" o:spid="_x0000_s1059" style="position:absolute;margin-left:53.0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6" w:lineRule="auto"/>
        <w:ind w:left="310" w:right="59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C52014" w:rsidRPr="00C52014" w:rsidRDefault="00712B65" w:rsidP="00C52014">
      <w:pPr>
        <w:widowControl w:val="0"/>
        <w:autoSpaceDE w:val="0"/>
        <w:autoSpaceDN w:val="0"/>
        <w:spacing w:before="3" w:after="0" w:line="240" w:lineRule="auto"/>
        <w:rPr>
          <w:rFonts w:ascii="Cambria" w:eastAsia="Times New Roman" w:hAnsi="Times New Roman" w:cs="Times New Roman"/>
          <w:i/>
          <w:sz w:val="17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70" o:spid="_x0000_s1058" style="position:absolute;margin-left:52.55pt;margin-top:12.6pt;width:499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6" w:lineRule="auto"/>
        <w:ind w:left="310" w:right="59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присвоении нового адреса объекту адресации),</w:t>
      </w:r>
    </w:p>
    <w:p w:rsidR="00C52014" w:rsidRPr="00C52014" w:rsidRDefault="00712B65" w:rsidP="00C52014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Times New Roman" w:cs="Times New Roman"/>
          <w:sz w:val="16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69" o:spid="_x0000_s1057" style="position:absolute;margin-left:52.55pt;margin-top:12.35pt;width:499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C52014" w:rsidRPr="00C52014" w:rsidRDefault="00C52014" w:rsidP="00342FC3">
      <w:pPr>
        <w:widowControl w:val="0"/>
        <w:autoSpaceDE w:val="0"/>
        <w:autoSpaceDN w:val="0"/>
        <w:spacing w:after="0" w:line="216" w:lineRule="auto"/>
        <w:ind w:left="310" w:right="598"/>
        <w:jc w:val="center"/>
        <w:rPr>
          <w:rFonts w:ascii="Times New Roman" w:eastAsia="Times New Roman" w:hAnsi="Times New Roman" w:cs="Times New Roman"/>
          <w:sz w:val="21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другие необходимые сведения, определенные уполномоченным органом (при наличии)</w: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C52014" w:rsidRPr="00C52014" w:rsidRDefault="00712B65" w:rsidP="00C520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group id="Группа 68" o:spid="_x0000_s1056" style="position:absolute;margin-left:52.3pt;margin-top:8.35pt;width:298.6pt;height:13.2pt;z-index:-251646976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6cJ78AAADcAAAADwAAAGRycy9kb3ducmV2LnhtbERPz2uDMBS+F/o/hFfYrcZ6GJszSi0I&#10;HYzB2rHzw7yp1LxIkqr775fDYMeP73dRrWYUMzk/WFZwSFIQxK3VA3cKPq/N/gmED8gaR8uk4Ic8&#10;VOV2U2Cu7cIfNF9CJ2II+xwV9CFMuZS+7cmgT+xEHLlv6wyGCF0ntcMlhptRZmn6KA0OHBt6nOjU&#10;U3u73I2Cenp7Du/1V2Pb4ZUa0+DiGJV62K3HFxCB1vAv/nOftYIsi/PjmXgEZ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6cJ78AAADcAAAADwAAAAAAAAAAAAAAAACh&#10;AgAAZHJzL2Rvd25yZXYueG1sUEsFBgAAAAAEAAQA+QAAAI0DAAAAAA==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C7DLFAAAA3AAAAA8AAABkcnMvZG93bnJldi54bWxEj0FrwkAUhO+F/oflFXqrm6RVJLqKCIrU&#10;gxr1/sw+k7TZtyG7avz3rlDocZiZb5jxtDO1uFLrKssK4l4Egji3uuJCwWG/+BiCcB5ZY22ZFNzJ&#10;wXTy+jLGVNsb7+ia+UIECLsUFZTeN6mULi/JoOvZhjh4Z9sa9EG2hdQt3gLc1DKJooE0WHFYKLGh&#10;eUn5b3YxCvrL7ecm5tOxb5rTerb5WXx950el3t+62QiEp87/h//aK60gSWJ4nglHQE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AuwyxQAAANwAAAAPAAAAAAAAAAAAAAAA&#10;AJ8CAABkcnMvZG93bnJldi54bWxQSwUGAAAAAAQABAD3AAAAkQMAAAAA&#10;">
              <v:imagedata r:id="rId30" o:title=""/>
            </v:shape>
            <w10:wrap type="topAndBottom" anchorx="page"/>
          </v:group>
        </w:pict>
      </w: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group id="Группа 67" o:spid="_x0000_s1053" style="position:absolute;margin-left:438.95pt;margin-top:8.35pt;width:113.3pt;height:13.2pt;z-index:-251645952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055" style="position:absolute;visibility:visible" from="0,9" to="226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RanL4AAADcAAAADwAAAGRycy9kb3ducmV2LnhtbERPy4rCMBTdC/5DuMLsNK0L0WosKhRG&#10;GAQfuL4017bY3JQkYzt/P1kILg/nvckH04oXOd9YVpDOEhDEpdUNVwpu12K6BOEDssbWMin4Iw/5&#10;djzaYKZtz2d6XUIlYgj7DBXUIXSZlL6syaCf2Y44cg/rDIYIXSW1wz6Gm1bOk2QhDTYcG2rs6FBT&#10;+bz8GgX77mcVTvt7YcvmSIUpsHeMSn1Nht0aRKAhfMRv97dWME/j2ngmHgG5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FqcvgAAANwAAAAPAAAAAAAAAAAAAAAAAKEC&#10;AABkcnMvZG93bnJldi54bWxQSwUGAAAAAAQABAD5AAAAjAMAAAAA&#10;" strokeweight=".96pt"/>
            <v:shape id="Picture 268" o:spid="_x0000_s1054" type="#_x0000_t75" style="position:absolute;left:689;top:76;width:821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x+PDDAAAA3AAAAA8AAABkcnMvZG93bnJldi54bWxEj81qwzAQhO+FvoPYQm6N7BxK4kYJoTS0&#10;+JY/yHGxtpaJtDKWajtvHwUCOQ4z8w2zXI/Oip660HhWkE8zEMSV1w3XCo6H7fscRIjIGq1nUnCl&#10;AOvV68sSC+0H3lG/j7VIEA4FKjAxtoWUoTLkMEx9S5y8P985jEl2tdQdDgnurJxl2Yd02HBaMNjS&#10;l6Hqsv93Cs6Ln3PI6/IbtyfT2zI/DeXVKjV5GzefICKN8Rl+tH+1glm+gPuZdAT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H48MMAAADcAAAADwAAAAAAAAAAAAAAAACf&#10;AgAAZHJzL2Rvd25yZXYueG1sUEsFBgAAAAAEAAQA9wAAAI8DAAAAAA==&#10;">
              <v:imagedata r:id="rId31" o:title=""/>
            </v:shape>
            <w10:wrap type="topAndBottom" anchorx="page"/>
          </v:group>
        </w:pict>
      </w:r>
    </w:p>
    <w:p w:rsidR="00C52014" w:rsidRPr="00C52014" w:rsidRDefault="00C52014" w:rsidP="00C52014">
      <w:pPr>
        <w:widowControl w:val="0"/>
        <w:autoSpaceDE w:val="0"/>
        <w:autoSpaceDN w:val="0"/>
        <w:spacing w:before="52" w:after="0" w:line="240" w:lineRule="auto"/>
        <w:ind w:right="626"/>
        <w:jc w:val="right"/>
        <w:rPr>
          <w:rFonts w:ascii="Courier New" w:eastAsia="Times New Roman" w:hAnsi="Courier New" w:cs="Times New Roman"/>
          <w:sz w:val="30"/>
        </w:rPr>
      </w:pPr>
      <w:r w:rsidRPr="00C52014">
        <w:rPr>
          <w:rFonts w:ascii="Courier New" w:eastAsia="Times New Roman" w:hAnsi="Courier New" w:cs="Times New Roman"/>
          <w:sz w:val="30"/>
        </w:rPr>
        <w:t>МП</w:t>
      </w:r>
    </w:p>
    <w:p w:rsidR="00C52014" w:rsidRDefault="00C52014" w:rsidP="00C52014">
      <w:pPr>
        <w:spacing w:after="0" w:line="240" w:lineRule="auto"/>
        <w:rPr>
          <w:rFonts w:ascii="Courier New" w:eastAsia="Times New Roman" w:hAnsi="Courier New" w:cs="Times New Roman"/>
          <w:sz w:val="30"/>
        </w:rPr>
      </w:pPr>
    </w:p>
    <w:p w:rsidR="00342FC3" w:rsidRDefault="00342FC3" w:rsidP="00C52014">
      <w:pPr>
        <w:widowControl w:val="0"/>
        <w:autoSpaceDE w:val="0"/>
        <w:autoSpaceDN w:val="0"/>
        <w:spacing w:before="79" w:after="0" w:line="160" w:lineRule="exact"/>
        <w:ind w:right="403" w:firstLine="4678"/>
        <w:jc w:val="right"/>
        <w:rPr>
          <w:rFonts w:ascii="Times New Roman" w:eastAsia="Times New Roman" w:hAnsi="Times New Roman" w:cs="Times New Roman"/>
          <w:w w:val="90"/>
          <w:sz w:val="14"/>
        </w:rPr>
      </w:pPr>
    </w:p>
    <w:p w:rsidR="00342FC3" w:rsidRDefault="00342FC3" w:rsidP="00C52014">
      <w:pPr>
        <w:widowControl w:val="0"/>
        <w:autoSpaceDE w:val="0"/>
        <w:autoSpaceDN w:val="0"/>
        <w:spacing w:before="79" w:after="0" w:line="160" w:lineRule="exact"/>
        <w:ind w:right="403" w:firstLine="4678"/>
        <w:jc w:val="right"/>
        <w:rPr>
          <w:rFonts w:ascii="Times New Roman" w:eastAsia="Times New Roman" w:hAnsi="Times New Roman" w:cs="Times New Roman"/>
          <w:w w:val="90"/>
          <w:sz w:val="14"/>
        </w:rPr>
      </w:pPr>
    </w:p>
    <w:p w:rsidR="009820B7" w:rsidRDefault="009820B7" w:rsidP="00C52014">
      <w:pPr>
        <w:widowControl w:val="0"/>
        <w:autoSpaceDE w:val="0"/>
        <w:autoSpaceDN w:val="0"/>
        <w:spacing w:before="79" w:after="0" w:line="160" w:lineRule="exact"/>
        <w:ind w:right="403" w:firstLine="4678"/>
        <w:jc w:val="right"/>
        <w:rPr>
          <w:rFonts w:ascii="Times New Roman" w:eastAsia="Times New Roman" w:hAnsi="Times New Roman" w:cs="Times New Roman"/>
          <w:w w:val="90"/>
          <w:sz w:val="14"/>
        </w:rPr>
      </w:pPr>
    </w:p>
    <w:p w:rsidR="009820B7" w:rsidRDefault="009820B7" w:rsidP="00C52014">
      <w:pPr>
        <w:widowControl w:val="0"/>
        <w:autoSpaceDE w:val="0"/>
        <w:autoSpaceDN w:val="0"/>
        <w:spacing w:before="79" w:after="0" w:line="160" w:lineRule="exact"/>
        <w:ind w:right="403" w:firstLine="4678"/>
        <w:jc w:val="right"/>
        <w:rPr>
          <w:rFonts w:ascii="Times New Roman" w:eastAsia="Times New Roman" w:hAnsi="Times New Roman" w:cs="Times New Roman"/>
          <w:w w:val="90"/>
          <w:sz w:val="14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before="79" w:after="0" w:line="160" w:lineRule="exact"/>
        <w:ind w:right="403" w:firstLine="4678"/>
        <w:jc w:val="right"/>
        <w:rPr>
          <w:rFonts w:ascii="Times New Roman" w:eastAsia="Times New Roman" w:hAnsi="Times New Roman" w:cs="Times New Roman"/>
          <w:sz w:val="14"/>
        </w:rPr>
      </w:pPr>
      <w:r w:rsidRPr="00C52014">
        <w:rPr>
          <w:rFonts w:ascii="Times New Roman" w:eastAsia="Times New Roman" w:hAnsi="Times New Roman" w:cs="Times New Roman"/>
          <w:w w:val="90"/>
          <w:sz w:val="14"/>
        </w:rPr>
        <w:t>Приложение</w:t>
      </w:r>
      <w:r w:rsidRPr="00C52014">
        <w:rPr>
          <w:rFonts w:ascii="Times New Roman" w:eastAsia="Times New Roman" w:hAnsi="Times New Roman" w:cs="Times New Roman"/>
          <w:spacing w:val="26"/>
          <w:w w:val="90"/>
          <w:sz w:val="14"/>
        </w:rPr>
        <w:t xml:space="preserve"> </w:t>
      </w:r>
      <w:r w:rsidRPr="00C52014">
        <w:rPr>
          <w:rFonts w:ascii="Times New Roman" w:eastAsia="Times New Roman" w:hAnsi="Times New Roman" w:cs="Times New Roman"/>
          <w:w w:val="90"/>
          <w:sz w:val="14"/>
        </w:rPr>
        <w:t>№ 1</w:t>
      </w:r>
      <w:r w:rsidRPr="00C52014">
        <w:rPr>
          <w:rFonts w:ascii="Times New Roman" w:eastAsia="Times New Roman" w:hAnsi="Times New Roman" w:cs="Times New Roman"/>
          <w:spacing w:val="28"/>
          <w:sz w:val="14"/>
        </w:rPr>
        <w:t xml:space="preserve"> </w:t>
      </w:r>
      <w:r w:rsidRPr="00C52014">
        <w:rPr>
          <w:rFonts w:ascii="Times New Roman" w:eastAsia="Times New Roman" w:hAnsi="Times New Roman" w:cs="Times New Roman"/>
          <w:w w:val="90"/>
          <w:sz w:val="14"/>
        </w:rPr>
        <w:t>к типовому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C52014" w:rsidRPr="00C52014" w:rsidRDefault="00C52014" w:rsidP="00C52014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Times New Roman" w:cs="Times New Roman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014" w:rsidRPr="00C52014" w:rsidRDefault="00C52014" w:rsidP="00C52014">
      <w:pPr>
        <w:widowControl w:val="0"/>
        <w:autoSpaceDE w:val="0"/>
        <w:autoSpaceDN w:val="0"/>
        <w:spacing w:before="93" w:after="0" w:line="240" w:lineRule="auto"/>
        <w:ind w:left="1542"/>
        <w:rPr>
          <w:rFonts w:ascii="Cambria" w:eastAsia="Times New Roman" w:hAnsi="Cambria" w:cs="Times New Roman"/>
          <w:sz w:val="25"/>
        </w:rPr>
      </w:pPr>
      <w:r w:rsidRPr="00C52014">
        <w:rPr>
          <w:rFonts w:ascii="Cambria" w:eastAsia="Times New Roman" w:hAnsi="Cambria" w:cs="Times New Roman"/>
          <w:sz w:val="25"/>
        </w:rPr>
        <w:t>Форма</w:t>
      </w:r>
      <w:r w:rsidRPr="00C52014">
        <w:rPr>
          <w:rFonts w:ascii="Cambria" w:eastAsia="Times New Roman" w:hAnsi="Cambria" w:cs="Times New Roman"/>
          <w:spacing w:val="22"/>
          <w:sz w:val="25"/>
        </w:rPr>
        <w:t xml:space="preserve"> </w:t>
      </w:r>
      <w:r w:rsidRPr="00C52014">
        <w:rPr>
          <w:rFonts w:ascii="Cambria" w:eastAsia="Times New Roman" w:hAnsi="Cambria" w:cs="Times New Roman"/>
          <w:sz w:val="25"/>
        </w:rPr>
        <w:t>решения</w:t>
      </w:r>
      <w:r w:rsidRPr="00C52014">
        <w:rPr>
          <w:rFonts w:ascii="Cambria" w:eastAsia="Times New Roman" w:hAnsi="Cambria" w:cs="Times New Roman"/>
          <w:spacing w:val="16"/>
          <w:sz w:val="25"/>
        </w:rPr>
        <w:t xml:space="preserve"> </w:t>
      </w:r>
      <w:r w:rsidRPr="00C52014">
        <w:rPr>
          <w:rFonts w:ascii="Cambria" w:eastAsia="Times New Roman" w:hAnsi="Cambria" w:cs="Times New Roman"/>
          <w:sz w:val="25"/>
        </w:rPr>
        <w:t>об</w:t>
      </w:r>
      <w:r w:rsidRPr="00C52014">
        <w:rPr>
          <w:rFonts w:ascii="Cambria" w:eastAsia="Times New Roman" w:hAnsi="Cambria" w:cs="Times New Roman"/>
          <w:spacing w:val="24"/>
          <w:sz w:val="25"/>
        </w:rPr>
        <w:t xml:space="preserve"> </w:t>
      </w:r>
      <w:r w:rsidRPr="00C52014">
        <w:rPr>
          <w:rFonts w:ascii="Cambria" w:eastAsia="Times New Roman" w:hAnsi="Cambria" w:cs="Times New Roman"/>
          <w:sz w:val="25"/>
        </w:rPr>
        <w:t>аннулировании</w:t>
      </w:r>
      <w:r w:rsidRPr="00C52014">
        <w:rPr>
          <w:rFonts w:ascii="Cambria" w:eastAsia="Times New Roman" w:hAnsi="Cambria" w:cs="Times New Roman"/>
          <w:spacing w:val="32"/>
          <w:sz w:val="25"/>
        </w:rPr>
        <w:t xml:space="preserve"> </w:t>
      </w:r>
      <w:r w:rsidRPr="00C52014">
        <w:rPr>
          <w:rFonts w:ascii="Cambria" w:eastAsia="Times New Roman" w:hAnsi="Cambria" w:cs="Times New Roman"/>
          <w:sz w:val="25"/>
        </w:rPr>
        <w:t>адреса</w:t>
      </w:r>
      <w:r w:rsidRPr="00C52014">
        <w:rPr>
          <w:rFonts w:ascii="Cambria" w:eastAsia="Times New Roman" w:hAnsi="Cambria" w:cs="Times New Roman"/>
          <w:spacing w:val="26"/>
          <w:sz w:val="25"/>
        </w:rPr>
        <w:t xml:space="preserve"> </w:t>
      </w:r>
      <w:r w:rsidRPr="00C52014">
        <w:rPr>
          <w:rFonts w:ascii="Cambria" w:eastAsia="Times New Roman" w:hAnsi="Cambria" w:cs="Times New Roman"/>
          <w:sz w:val="25"/>
        </w:rPr>
        <w:t>объекта</w:t>
      </w:r>
      <w:r w:rsidRPr="00C52014">
        <w:rPr>
          <w:rFonts w:ascii="Cambria" w:eastAsia="Times New Roman" w:hAnsi="Cambria" w:cs="Times New Roman"/>
          <w:spacing w:val="37"/>
          <w:sz w:val="25"/>
        </w:rPr>
        <w:t xml:space="preserve"> </w:t>
      </w:r>
      <w:r w:rsidRPr="00C52014">
        <w:rPr>
          <w:rFonts w:ascii="Cambria" w:eastAsia="Times New Roman" w:hAnsi="Cambria" w:cs="Times New Roman"/>
          <w:sz w:val="25"/>
        </w:rPr>
        <w:t>адресации</w:t>
      </w:r>
    </w:p>
    <w:p w:rsidR="00C52014" w:rsidRPr="00C52014" w:rsidRDefault="00712B65" w:rsidP="00C52014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Times New Roman" w:cs="Times New Roman"/>
          <w:sz w:val="17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65" o:spid="_x0000_s1052" style="position:absolute;margin-left:55.45pt;margin-top:12.8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C52014" w:rsidRPr="00342FC3" w:rsidRDefault="00C52014" w:rsidP="00342FC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  <w:proofErr w:type="gramEnd"/>
    </w:p>
    <w:p w:rsidR="00C52014" w:rsidRPr="00342FC3" w:rsidRDefault="00C52014" w:rsidP="00342FC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Сколково</w:t>
      </w:r>
      <w:proofErr w:type="spellEnd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›)</w:t>
      </w:r>
      <w:proofErr w:type="gramEnd"/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7"/>
        </w:rPr>
      </w:pPr>
    </w:p>
    <w:p w:rsidR="00C52014" w:rsidRPr="00C52014" w:rsidRDefault="00712B65" w:rsidP="00C52014">
      <w:pPr>
        <w:widowControl w:val="0"/>
        <w:autoSpaceDE w:val="0"/>
        <w:autoSpaceDN w:val="0"/>
        <w:spacing w:before="9" w:after="0" w:line="240" w:lineRule="auto"/>
        <w:rPr>
          <w:rFonts w:ascii="Cambria" w:eastAsia="Times New Roman" w:hAnsi="Times New Roman" w:cs="Times New Roman"/>
          <w:sz w:val="26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64" o:spid="_x0000_s1051" style="position:absolute;margin-left:55.45pt;margin-top:18.15pt;width:49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19" w:lineRule="exact"/>
        <w:ind w:left="390" w:right="598"/>
        <w:jc w:val="center"/>
        <w:rPr>
          <w:rFonts w:ascii="Cambria" w:eastAsia="Times New Roman" w:hAnsi="Cambria" w:cs="Times New Roman"/>
          <w:sz w:val="20"/>
        </w:rPr>
      </w:pPr>
      <w:r w:rsidRPr="00C52014">
        <w:rPr>
          <w:rFonts w:ascii="Cambria" w:eastAsia="Times New Roman" w:hAnsi="Cambria" w:cs="Times New Roman"/>
          <w:w w:val="90"/>
          <w:sz w:val="20"/>
        </w:rPr>
        <w:t>(вид</w:t>
      </w:r>
      <w:r w:rsidRPr="00C52014">
        <w:rPr>
          <w:rFonts w:ascii="Cambria" w:eastAsia="Times New Roman" w:hAnsi="Cambria" w:cs="Times New Roman"/>
          <w:spacing w:val="12"/>
          <w:w w:val="90"/>
          <w:sz w:val="20"/>
        </w:rPr>
        <w:t xml:space="preserve"> </w:t>
      </w:r>
      <w:r w:rsidRPr="00C52014">
        <w:rPr>
          <w:rFonts w:ascii="Cambria" w:eastAsia="Times New Roman" w:hAnsi="Cambria" w:cs="Times New Roman"/>
          <w:w w:val="90"/>
          <w:sz w:val="20"/>
        </w:rPr>
        <w:t>документа)</w:t>
      </w:r>
    </w:p>
    <w:p w:rsidR="00C52014" w:rsidRPr="00C52014" w:rsidRDefault="00C52014" w:rsidP="00C52014">
      <w:pPr>
        <w:widowControl w:val="0"/>
        <w:tabs>
          <w:tab w:val="left" w:pos="1991"/>
          <w:tab w:val="left" w:pos="2698"/>
          <w:tab w:val="left" w:pos="4226"/>
        </w:tabs>
        <w:autoSpaceDE w:val="0"/>
        <w:autoSpaceDN w:val="0"/>
        <w:spacing w:before="98" w:after="0" w:line="240" w:lineRule="auto"/>
        <w:ind w:right="88"/>
        <w:jc w:val="center"/>
        <w:rPr>
          <w:rFonts w:ascii="Cambria" w:eastAsia="Times New Roman" w:hAnsi="Cambria" w:cs="Times New Roman"/>
          <w:sz w:val="24"/>
        </w:rPr>
      </w:pPr>
      <w:r w:rsidRPr="00C52014">
        <w:rPr>
          <w:rFonts w:ascii="Consolas" w:eastAsia="Times New Roman" w:hAnsi="Consolas" w:cs="Times New Roman"/>
          <w:w w:val="95"/>
          <w:sz w:val="18"/>
        </w:rPr>
        <w:t>ОТ</w:t>
      </w:r>
      <w:r w:rsidRPr="00C52014">
        <w:rPr>
          <w:rFonts w:ascii="Consolas" w:eastAsia="Times New Roman" w:hAnsi="Consolas" w:cs="Times New Roman"/>
          <w:w w:val="95"/>
          <w:sz w:val="18"/>
          <w:u w:val="single"/>
        </w:rPr>
        <w:tab/>
      </w:r>
      <w:r w:rsidRPr="00C52014">
        <w:rPr>
          <w:rFonts w:ascii="Consolas" w:eastAsia="Times New Roman" w:hAnsi="Consolas" w:cs="Times New Roman"/>
          <w:w w:val="95"/>
          <w:sz w:val="18"/>
        </w:rPr>
        <w:tab/>
      </w:r>
      <w:r w:rsidRPr="00C52014">
        <w:rPr>
          <w:rFonts w:ascii="Cambria" w:eastAsia="Times New Roman" w:hAnsi="Cambria" w:cs="Times New Roman"/>
          <w:w w:val="95"/>
          <w:position w:val="1"/>
          <w:sz w:val="24"/>
        </w:rPr>
        <w:t>№</w:t>
      </w:r>
      <w:r w:rsidRPr="00C52014">
        <w:rPr>
          <w:rFonts w:ascii="Cambria" w:eastAsia="Times New Roman" w:hAnsi="Cambria" w:cs="Times New Roman"/>
          <w:position w:val="1"/>
          <w:sz w:val="24"/>
        </w:rPr>
        <w:t xml:space="preserve">  </w:t>
      </w:r>
      <w:r w:rsidRPr="00C52014">
        <w:rPr>
          <w:rFonts w:ascii="Cambria" w:eastAsia="Times New Roman" w:hAnsi="Cambria" w:cs="Times New Roman"/>
          <w:spacing w:val="-6"/>
          <w:position w:val="1"/>
          <w:sz w:val="24"/>
        </w:rPr>
        <w:t xml:space="preserve"> </w:t>
      </w:r>
      <w:r w:rsidRPr="00C52014">
        <w:rPr>
          <w:rFonts w:ascii="Cambria" w:eastAsia="Times New Roman" w:hAnsi="Cambria" w:cs="Times New Roman"/>
          <w:position w:val="1"/>
          <w:sz w:val="24"/>
          <w:u w:val="single"/>
        </w:rPr>
        <w:t xml:space="preserve"> </w:t>
      </w:r>
      <w:r w:rsidRPr="00C52014">
        <w:rPr>
          <w:rFonts w:ascii="Cambria" w:eastAsia="Times New Roman" w:hAnsi="Cambria" w:cs="Times New Roman"/>
          <w:position w:val="1"/>
          <w:sz w:val="24"/>
          <w:u w:val="single"/>
        </w:rPr>
        <w:tab/>
      </w:r>
    </w:p>
    <w:p w:rsidR="00C52014" w:rsidRPr="00342FC3" w:rsidRDefault="00C52014" w:rsidP="00342FC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 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N. 443-ФЗ) и Правил присвоении, изменения и аннулирования адресов</w:t>
      </w:r>
      <w:proofErr w:type="gramEnd"/>
      <w:r w:rsidRPr="0034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постановлением Правительства Российской Федерации от 19 ноября 2014 г. № 1221, а также в соответствии </w:t>
      </w:r>
      <w:proofErr w:type="gramStart"/>
      <w:r w:rsidRPr="00342F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52014" w:rsidRPr="00C52014" w:rsidRDefault="00712B65" w:rsidP="00C520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255" o:spid="_x0000_s1050" style="position:absolute;margin-left:53.5pt;margin-top:14.05pt;width:498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16" w:lineRule="auto"/>
        <w:ind w:left="709" w:right="939" w:hanging="11"/>
        <w:jc w:val="center"/>
        <w:rPr>
          <w:rFonts w:ascii="Cambria" w:eastAsia="Times New Roman" w:hAnsi="Cambria" w:cs="Times New Roman"/>
          <w:sz w:val="21"/>
        </w:rPr>
      </w:pPr>
      <w:proofErr w:type="gramStart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(указываются реквизиты иных документов, на основании которых принято решение о присвоении</w:t>
      </w:r>
      <w:r w:rsidRPr="00C52014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закона № 443—ФЗ, и/или реквизиты заявления о присвоении адреса объекту адресации)</w:t>
      </w:r>
      <w:proofErr w:type="gramEnd"/>
    </w:p>
    <w:p w:rsidR="00C52014" w:rsidRPr="00C52014" w:rsidRDefault="00712B65" w:rsidP="00C52014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Times New Roman" w:cs="Times New Roman"/>
          <w:sz w:val="15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254" o:spid="_x0000_s1049" style="position:absolute;margin-left:54.7pt;margin-top:11.5pt;width:49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C52014" w:rsidRPr="00342FC3" w:rsidRDefault="00C52014" w:rsidP="00CC3146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  <w:r w:rsid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Сколково</w:t>
      </w:r>
      <w:proofErr w:type="spellEnd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»)</w:t>
      </w:r>
    </w:p>
    <w:p w:rsidR="00C52014" w:rsidRPr="00C52014" w:rsidRDefault="00C52014" w:rsidP="00C52014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Times New Roman" w:cs="Times New Roman"/>
          <w:sz w:val="28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ind w:left="196"/>
        <w:rPr>
          <w:rFonts w:ascii="Times New Roman" w:eastAsia="Times New Roman" w:hAnsi="Times New Roman" w:cs="Times New Roman"/>
          <w:sz w:val="25"/>
        </w:rPr>
      </w:pPr>
      <w:r w:rsidRPr="00C52014">
        <w:rPr>
          <w:rFonts w:ascii="Times New Roman" w:eastAsia="Times New Roman" w:hAnsi="Times New Roman" w:cs="Times New Roman"/>
          <w:sz w:val="25"/>
        </w:rPr>
        <w:t>ПОСТАНОВЛЯЕТ:</w: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C52014" w:rsidRPr="00C52014" w:rsidRDefault="00C52014" w:rsidP="00C52014">
      <w:pPr>
        <w:widowControl w:val="0"/>
        <w:tabs>
          <w:tab w:val="left" w:pos="2738"/>
          <w:tab w:val="left" w:pos="10219"/>
        </w:tabs>
        <w:autoSpaceDE w:val="0"/>
        <w:autoSpaceDN w:val="0"/>
        <w:spacing w:after="0" w:line="240" w:lineRule="auto"/>
        <w:ind w:left="203"/>
        <w:rPr>
          <w:rFonts w:ascii="Cambria" w:eastAsia="Times New Roman" w:hAnsi="Cambria" w:cs="Times New Roman"/>
          <w:sz w:val="23"/>
        </w:rPr>
      </w:pPr>
      <w:r w:rsidRPr="00C52014">
        <w:rPr>
          <w:rFonts w:ascii="Cambria" w:eastAsia="Times New Roman" w:hAnsi="Cambria" w:cs="Times New Roman"/>
          <w:w w:val="95"/>
          <w:sz w:val="23"/>
        </w:rPr>
        <w:t>1.</w:t>
      </w:r>
      <w:r w:rsidRPr="00C52014">
        <w:rPr>
          <w:rFonts w:ascii="Cambria" w:eastAsia="Times New Roman" w:hAnsi="Cambria" w:cs="Times New Roman"/>
          <w:spacing w:val="22"/>
          <w:w w:val="95"/>
          <w:sz w:val="23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адрес</w:t>
      </w:r>
      <w:r w:rsidRPr="00C52014">
        <w:rPr>
          <w:rFonts w:ascii="Cambria" w:eastAsia="Times New Roman" w:hAnsi="Cambria" w:cs="Times New Roman"/>
          <w:sz w:val="23"/>
        </w:rPr>
        <w:tab/>
      </w:r>
      <w:r w:rsidRPr="00C52014">
        <w:rPr>
          <w:rFonts w:ascii="Cambria" w:eastAsia="Times New Roman" w:hAnsi="Cambria" w:cs="Times New Roman"/>
          <w:sz w:val="23"/>
          <w:u w:val="single"/>
        </w:rPr>
        <w:t xml:space="preserve"> </w:t>
      </w:r>
      <w:r w:rsidRPr="00C52014">
        <w:rPr>
          <w:rFonts w:ascii="Cambria" w:eastAsia="Times New Roman" w:hAnsi="Cambria" w:cs="Times New Roman"/>
          <w:sz w:val="23"/>
          <w:u w:val="single"/>
        </w:rPr>
        <w:tab/>
      </w:r>
    </w:p>
    <w:p w:rsidR="00C52014" w:rsidRPr="00342FC3" w:rsidRDefault="00CC3146" w:rsidP="00342FC3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</w:t>
      </w:r>
      <w:r w:rsidR="00C52014"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C52014" w:rsidRPr="00C52014" w:rsidRDefault="00C52014" w:rsidP="00C520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</w:p>
    <w:p w:rsidR="00C52014" w:rsidRPr="00C52014" w:rsidRDefault="00C52014" w:rsidP="00C52014">
      <w:pPr>
        <w:widowControl w:val="0"/>
        <w:tabs>
          <w:tab w:val="left" w:pos="2306"/>
          <w:tab w:val="left" w:pos="10221"/>
        </w:tabs>
        <w:autoSpaceDE w:val="0"/>
        <w:autoSpaceDN w:val="0"/>
        <w:spacing w:before="1" w:after="0" w:line="240" w:lineRule="auto"/>
        <w:ind w:left="185"/>
        <w:rPr>
          <w:rFonts w:ascii="Times New Roman" w:eastAsia="Times New Roman" w:hAnsi="Times New Roman" w:cs="Times New Roman"/>
          <w:sz w:val="25"/>
        </w:rPr>
      </w:pPr>
      <w:r w:rsidRPr="00CC3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адресации</w:t>
      </w:r>
      <w:r w:rsidRPr="00C52014">
        <w:rPr>
          <w:rFonts w:ascii="Times New Roman" w:eastAsia="Times New Roman" w:hAnsi="Times New Roman" w:cs="Times New Roman"/>
          <w:sz w:val="25"/>
        </w:rPr>
        <w:tab/>
      </w:r>
      <w:r w:rsidRPr="00C52014">
        <w:rPr>
          <w:rFonts w:ascii="Times New Roman" w:eastAsia="Times New Roman" w:hAnsi="Times New Roman" w:cs="Times New Roman"/>
          <w:sz w:val="25"/>
          <w:u w:val="single"/>
        </w:rPr>
        <w:t xml:space="preserve"> </w:t>
      </w:r>
      <w:r w:rsidRPr="00C52014">
        <w:rPr>
          <w:rFonts w:ascii="Times New Roman" w:eastAsia="Times New Roman" w:hAnsi="Times New Roman" w:cs="Times New Roman"/>
          <w:sz w:val="25"/>
          <w:u w:val="single"/>
        </w:rPr>
        <w:tab/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(вид и наименование объекта адресации,</w:t>
      </w:r>
      <w:proofErr w:type="gramEnd"/>
    </w:p>
    <w:p w:rsidR="00C52014" w:rsidRPr="00C52014" w:rsidRDefault="00712B65" w:rsidP="00C520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253" o:spid="_x0000_s1048" style="position:absolute;margin-left:54pt;margin-top:1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C52014" w:rsidRPr="00C52014" w:rsidRDefault="00712B65" w:rsidP="00C52014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17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252" o:spid="_x0000_s1047" style="position:absolute;margin-left:54pt;margin-top:12.45pt;width:499.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C52014" w:rsidRPr="00C52014" w:rsidRDefault="00712B65" w:rsidP="00C52014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Times New Roman" w:cs="Times New Roman"/>
          <w:sz w:val="17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251" o:spid="_x0000_s1046" style="position:absolute;margin-left:53.75pt;margin-top:12.45pt;width:499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другие необходимые сведения, определенные уполномоченным органом (при наличии)</w:t>
      </w:r>
    </w:p>
    <w:p w:rsidR="00C52014" w:rsidRPr="00C52014" w:rsidRDefault="00C52014" w:rsidP="00C52014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Times New Roman" w:cs="Times New Roman"/>
          <w:sz w:val="14"/>
          <w:szCs w:val="27"/>
        </w:rPr>
      </w:pPr>
    </w:p>
    <w:p w:rsidR="00C52014" w:rsidRPr="00C52014" w:rsidRDefault="00C52014" w:rsidP="00C52014">
      <w:pPr>
        <w:widowControl w:val="0"/>
        <w:tabs>
          <w:tab w:val="left" w:pos="1591"/>
          <w:tab w:val="left" w:pos="10205"/>
        </w:tabs>
        <w:autoSpaceDE w:val="0"/>
        <w:autoSpaceDN w:val="0"/>
        <w:spacing w:before="100" w:after="0" w:line="240" w:lineRule="auto"/>
        <w:ind w:left="175"/>
        <w:rPr>
          <w:rFonts w:ascii="Cambria" w:eastAsia="Times New Roman" w:hAnsi="Cambria" w:cs="Times New Roman"/>
          <w:sz w:val="23"/>
        </w:rPr>
      </w:pPr>
      <w:r w:rsidRPr="00C52014">
        <w:rPr>
          <w:rFonts w:ascii="Cambria" w:eastAsia="Times New Roman" w:hAnsi="Cambria" w:cs="Times New Roman"/>
          <w:spacing w:val="-1"/>
          <w:w w:val="95"/>
          <w:sz w:val="23"/>
        </w:rPr>
        <w:t>по</w:t>
      </w:r>
      <w:r w:rsidRPr="00C52014">
        <w:rPr>
          <w:rFonts w:ascii="Cambria" w:eastAsia="Times New Roman" w:hAnsi="Cambria" w:cs="Times New Roman"/>
          <w:spacing w:val="-8"/>
          <w:w w:val="95"/>
          <w:sz w:val="23"/>
        </w:rPr>
        <w:t xml:space="preserve"> </w:t>
      </w:r>
      <w:r w:rsidRPr="00C52014">
        <w:rPr>
          <w:rFonts w:ascii="Cambria" w:eastAsia="Times New Roman" w:hAnsi="Cambria" w:cs="Times New Roman"/>
          <w:spacing w:val="-1"/>
          <w:w w:val="95"/>
          <w:sz w:val="23"/>
        </w:rPr>
        <w:t>причине</w:t>
      </w:r>
      <w:r w:rsidRPr="00C52014">
        <w:rPr>
          <w:rFonts w:ascii="Cambria" w:eastAsia="Times New Roman" w:hAnsi="Cambria" w:cs="Times New Roman"/>
          <w:spacing w:val="-1"/>
          <w:sz w:val="23"/>
        </w:rPr>
        <w:tab/>
      </w:r>
      <w:r w:rsidRPr="00C52014">
        <w:rPr>
          <w:rFonts w:ascii="Cambria" w:eastAsia="Times New Roman" w:hAnsi="Cambria" w:cs="Times New Roman"/>
          <w:spacing w:val="-1"/>
          <w:sz w:val="23"/>
          <w:u w:val="single"/>
        </w:rPr>
        <w:t xml:space="preserve"> </w:t>
      </w:r>
      <w:r w:rsidRPr="00C52014">
        <w:rPr>
          <w:rFonts w:ascii="Cambria" w:eastAsia="Times New Roman" w:hAnsi="Cambria" w:cs="Times New Roman"/>
          <w:spacing w:val="-1"/>
          <w:sz w:val="23"/>
          <w:u w:val="single"/>
        </w:rPr>
        <w:tab/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(причина аннулирование адреса объекта адресации)</w: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before="4" w:after="0" w:line="240" w:lineRule="auto"/>
        <w:rPr>
          <w:rFonts w:ascii="Cambria" w:eastAsia="Times New Roman" w:hAnsi="Times New Roman" w:cs="Times New Roman"/>
          <w:sz w:val="15"/>
          <w:szCs w:val="27"/>
        </w:rPr>
      </w:pPr>
    </w:p>
    <w:p w:rsidR="00C52014" w:rsidRPr="00C52014" w:rsidRDefault="00712B65" w:rsidP="00C52014">
      <w:pPr>
        <w:widowControl w:val="0"/>
        <w:autoSpaceDE w:val="0"/>
        <w:autoSpaceDN w:val="0"/>
        <w:spacing w:after="0" w:line="20" w:lineRule="exact"/>
        <w:ind w:left="165"/>
        <w:rPr>
          <w:rFonts w:ascii="Cambria" w:eastAsia="Times New Roman" w:hAnsi="Times New Roman" w:cs="Times New Roman"/>
          <w:sz w:val="2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group id="Группа 249" o:spid="_x0000_s1044" style="width:297.85pt;height:1pt;mso-position-horizontal-relative:char;mso-position-vertical-relative:line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1qB/m9wAAAADAQAADwAAAAAAAAAAAAAAAADoBAAAZHJzL2Rvd25yZXYueG1sUEsF&#10;BgAAAAAEAAQA8wAAAPEFAAAAAA==&#10;">
            <v:line id="Line 179" o:spid="_x0000_s1045" style="position:absolute;visibility:visibl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jvWr8AAADcAAAADwAAAGRycy9kb3ducmV2LnhtbERPXWvCMBR9F/wP4Qp7m6mFydY1lSkU&#10;FIagE58vzV1b1tyUJLb13y8Pgo+H851vJtOJgZxvLStYLRMQxJXVLdcKLj/l6zsIH5A1dpZJwZ08&#10;bIr5LMdM25FPNJxDLWII+wwVNCH0mZS+asigX9qeOHK/1hkMEbpaaodjDDedTJNkLQ22HBsa7GnX&#10;UPV3vhkF2/77Ixy319JW7YFKU+LoGJV6WUxfnyACTeEpfrj3WkH6FufH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1jvWr8AAADcAAAADwAAAAAAAAAAAAAAAACh&#10;AgAAZHJzL2Rvd25yZXYueG1sUEsFBgAAAAAEAAQA+QAAAI0DAAAAAA==&#10;" strokeweight=".96pt"/>
            <w10:wrap type="none"/>
            <w10:anchorlock/>
          </v:group>
        </w:pict>
      </w:r>
    </w:p>
    <w:p w:rsidR="00C52014" w:rsidRPr="00C52014" w:rsidRDefault="00C52014" w:rsidP="00C52014">
      <w:pPr>
        <w:spacing w:after="0" w:line="240" w:lineRule="auto"/>
        <w:rPr>
          <w:rFonts w:ascii="Cambria" w:eastAsia="Times New Roman" w:hAnsi="Times New Roman" w:cs="Times New Roman"/>
          <w:sz w:val="2"/>
        </w:rPr>
        <w:sectPr w:rsidR="00C52014" w:rsidRPr="00C52014" w:rsidSect="00C52014">
          <w:type w:val="continuous"/>
          <w:pgSz w:w="11910" w:h="16850"/>
          <w:pgMar w:top="0" w:right="480" w:bottom="280" w:left="900" w:header="0" w:footer="0" w:gutter="0"/>
          <w:cols w:space="720"/>
        </w:sectPr>
      </w:pPr>
    </w:p>
    <w:p w:rsidR="00C52014" w:rsidRPr="00C52014" w:rsidRDefault="00C52014" w:rsidP="00C52014">
      <w:pPr>
        <w:widowControl w:val="0"/>
        <w:autoSpaceDE w:val="0"/>
        <w:autoSpaceDN w:val="0"/>
        <w:spacing w:before="44" w:after="0" w:line="240" w:lineRule="auto"/>
        <w:ind w:left="2254"/>
        <w:rPr>
          <w:rFonts w:ascii="Times New Roman" w:eastAsia="Times New Roman" w:hAnsi="Times New Roman" w:cs="Times New Roman"/>
          <w:sz w:val="16"/>
        </w:rPr>
      </w:pPr>
      <w:r w:rsidRPr="00CC3146">
        <w:rPr>
          <w:rFonts w:ascii="Times New Roman" w:eastAsia="Times New Roman" w:hAnsi="Times New Roman" w:cs="Times New Roman"/>
          <w:iCs/>
          <w:sz w:val="14"/>
          <w:szCs w:val="14"/>
          <w:lang w:eastAsia="ru-RU"/>
        </w:rPr>
        <w:lastRenderedPageBreak/>
        <w:t>(Должность, Ф.И.О</w:t>
      </w:r>
      <w:r w:rsidR="00CC3146" w:rsidRPr="00CC3146">
        <w:rPr>
          <w:rFonts w:ascii="Times New Roman" w:eastAsia="Times New Roman" w:hAnsi="Times New Roman" w:cs="Times New Roman"/>
          <w:iCs/>
          <w:sz w:val="14"/>
          <w:szCs w:val="14"/>
          <w:lang w:eastAsia="ru-RU"/>
        </w:rPr>
        <w:t xml:space="preserve">.)                                                                                              </w:t>
      </w:r>
      <w:r w:rsidR="00342FC3" w:rsidRPr="00CC3146">
        <w:rPr>
          <w:rFonts w:ascii="Times New Roman" w:eastAsia="Times New Roman" w:hAnsi="Times New Roman" w:cs="Times New Roman"/>
          <w:iCs/>
          <w:sz w:val="14"/>
          <w:szCs w:val="14"/>
          <w:lang w:eastAsia="ru-RU"/>
        </w:rPr>
        <w:t xml:space="preserve"> </w:t>
      </w:r>
      <w:r w:rsidR="00712B65"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r>
      <w:r w:rsidR="00712B65"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group id="Группа 246" o:spid="_x0000_s1041" style="width:113.3pt;height:12.85pt;mso-position-horizontal-relative:char;mso-position-vertical-relative:line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">
            <v:line id="Line 176" o:spid="_x0000_s1043" style="position:absolute;visibility:visibl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jh88IAAADcAAAADwAAAGRycy9kb3ducmV2LnhtbESP3YrCMBSE7xd8h3AE79ZUkV2tRlGh&#10;4MKy4A9eH5pjW2xOShJtfXuzIHg5zMw3zGLVmVrcyfnKsoLRMAFBnFtdcaHgdMw+pyB8QNZYWyYF&#10;D/KwWvY+Fphq2/Ke7odQiAhhn6KCMoQmldLnJRn0Q9sQR+9incEQpSukdthGuKnlOEm+pMGK40KJ&#10;DW1Lyq+Hm1GwaX5n4W9zzmxe/VBmMmwdo1KDfreegwjUhXf41d5pBePJN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jh88IAAADcAAAADwAAAAAAAAAAAAAA&#10;AAChAgAAZHJzL2Rvd25yZXYueG1sUEsFBgAAAAAEAAQA+QAAAJADAAAAAA==&#10;" strokeweight=".96pt"/>
            <v:shape id="Picture 177" o:spid="_x0000_s1042" type="#_x0000_t75" style="position:absolute;left:691;top:69;width:828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TbUrBAAAA3AAAAA8AAABkcnMvZG93bnJldi54bWxET02LwjAQvQv7H8Is7E3TLYsu1SiuIHoS&#10;qnvxNjZjW9pMShNr6683B8Hj430vVr2pRUetKy0r+J5EIIgzq0vOFfyftuNfEM4ja6wtk4KBHKyW&#10;H6MFJtreOaXu6HMRQtglqKDwvkmkdFlBBt3ENsSBu9rWoA+wzaVu8R7CTS3jKJpKgyWHhgIb2hSU&#10;VcebUSCrIb11j/ivOg/Dpdod8nQ7Wyv19dmv5yA89f4tfrn3WkH8E9aGM+EI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TbUrBAAAA3AAAAA8AAAAAAAAAAAAAAAAAnwIA&#10;AGRycy9kb3ducmV2LnhtbFBLBQYAAAAABAAEAPcAAACNAwAAAAA=&#10;">
              <v:imagedata r:id="rId33" o:title=""/>
            </v:shape>
            <w10:wrap type="none"/>
            <w10:anchorlock/>
          </v:group>
        </w:pict>
      </w:r>
    </w:p>
    <w:p w:rsidR="00C52014" w:rsidRPr="00CC3146" w:rsidRDefault="00CC3146" w:rsidP="00CC3146">
      <w:pPr>
        <w:widowControl w:val="0"/>
        <w:autoSpaceDE w:val="0"/>
        <w:autoSpaceDN w:val="0"/>
        <w:spacing w:after="0" w:line="240" w:lineRule="auto"/>
        <w:ind w:left="541"/>
        <w:rPr>
          <w:rFonts w:ascii="Times New Roman" w:eastAsia="Times New Roman" w:hAnsi="Times New Roman" w:cs="Times New Roman"/>
          <w:sz w:val="20"/>
          <w:szCs w:val="27"/>
        </w:rPr>
        <w:sectPr w:rsidR="00C52014" w:rsidRPr="00CC3146">
          <w:type w:val="continuous"/>
          <w:pgSz w:w="11910" w:h="16850"/>
          <w:pgMar w:top="940" w:right="480" w:bottom="280" w:left="9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м.п.</w:t>
      </w:r>
    </w:p>
    <w:p w:rsidR="00131B09" w:rsidRPr="00131B09" w:rsidRDefault="00131B09" w:rsidP="00131B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1B0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1 к </w:t>
      </w:r>
      <w:proofErr w:type="spellStart"/>
      <w:r w:rsidRPr="00131B09">
        <w:rPr>
          <w:rFonts w:ascii="Times New Roman" w:eastAsia="Times New Roman" w:hAnsi="Times New Roman" w:cs="Times New Roman"/>
          <w:sz w:val="16"/>
          <w:szCs w:val="16"/>
          <w:lang w:eastAsia="ru-RU"/>
        </w:rPr>
        <w:t>Адимнистративному</w:t>
      </w:r>
      <w:proofErr w:type="spellEnd"/>
      <w:r w:rsidRPr="00131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регламенту</w:t>
      </w:r>
    </w:p>
    <w:p w:rsidR="00131B09" w:rsidRPr="00131B09" w:rsidRDefault="00131B09" w:rsidP="00131B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B09" w:rsidRPr="00131B09" w:rsidRDefault="00131B09" w:rsidP="00131B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1B0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2</w:t>
      </w:r>
    </w:p>
    <w:p w:rsidR="00131B09" w:rsidRPr="00131B09" w:rsidRDefault="00131B09" w:rsidP="00131B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1B09">
        <w:rPr>
          <w:rFonts w:ascii="Times New Roman" w:eastAsia="Times New Roman" w:hAnsi="Times New Roman" w:cs="Times New Roman"/>
          <w:sz w:val="16"/>
          <w:szCs w:val="16"/>
          <w:lang w:eastAsia="ru-RU"/>
        </w:rPr>
        <w:t>к приказу Минфина России</w:t>
      </w:r>
    </w:p>
    <w:p w:rsidR="00131B09" w:rsidRPr="00131B09" w:rsidRDefault="00131B09" w:rsidP="00131B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1B09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11 декабря 2014 г. № 146н</w:t>
      </w:r>
    </w:p>
    <w:p w:rsidR="00131B09" w:rsidRPr="00131B09" w:rsidRDefault="00131B09" w:rsidP="00131B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31B0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ред. от 14 января 2022 г.)</w:t>
      </w:r>
    </w:p>
    <w:p w:rsidR="00131B09" w:rsidRPr="00131B09" w:rsidRDefault="00131B09" w:rsidP="00131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1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131B09" w:rsidRPr="00131B09" w:rsidRDefault="00131B09" w:rsidP="00131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об отказе в присвоении объекту адресации адреса</w:t>
      </w:r>
    </w:p>
    <w:p w:rsidR="00131B09" w:rsidRPr="00131B09" w:rsidRDefault="00131B09" w:rsidP="00131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</w:t>
      </w:r>
      <w:proofErr w:type="gramStart"/>
      <w:r w:rsidRPr="001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аннулировании</w:t>
      </w:r>
      <w:proofErr w:type="gramEnd"/>
      <w:r w:rsidRPr="001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 адреса</w:t>
      </w:r>
    </w:p>
    <w:p w:rsidR="00131B09" w:rsidRPr="00131B09" w:rsidRDefault="00131B09" w:rsidP="00131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509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96"/>
      </w:tblGrid>
      <w:tr w:rsidR="00131B09" w:rsidRPr="00131B09" w:rsidTr="00C52014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(Ф. И. О., адрес заявителя (представителя заявителя))</w:t>
            </w:r>
          </w:p>
        </w:tc>
      </w:tr>
      <w:tr w:rsidR="00131B09" w:rsidRPr="00131B09" w:rsidTr="00C52014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131B09"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  <w:proofErr w:type="gramEnd"/>
          </w:p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131B09" w:rsidRPr="00131B09" w:rsidRDefault="00131B09" w:rsidP="00131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об отказе</w:t>
      </w:r>
    </w:p>
    <w:p w:rsidR="00131B09" w:rsidRPr="00131B09" w:rsidRDefault="00131B09" w:rsidP="00131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присвоении объекту адресации адреса или аннулировании его адреса</w:t>
      </w:r>
    </w:p>
    <w:p w:rsidR="00131B09" w:rsidRPr="00131B09" w:rsidRDefault="00131B09" w:rsidP="00131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4956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4"/>
        <w:gridCol w:w="2786"/>
        <w:gridCol w:w="462"/>
        <w:gridCol w:w="1274"/>
      </w:tblGrid>
      <w:tr w:rsidR="00131B09" w:rsidRPr="00131B09" w:rsidTr="00C52014">
        <w:trPr>
          <w:trHeight w:val="69"/>
          <w:jc w:val="center"/>
        </w:trPr>
        <w:tc>
          <w:tcPr>
            <w:tcW w:w="434" w:type="dxa"/>
            <w:vAlign w:val="bottom"/>
          </w:tcPr>
          <w:p w:rsidR="00131B09" w:rsidRPr="00131B09" w:rsidRDefault="00131B09" w:rsidP="00131B09">
            <w:pPr>
              <w:rPr>
                <w:sz w:val="26"/>
                <w:szCs w:val="26"/>
              </w:rPr>
            </w:pPr>
            <w:r w:rsidRPr="00131B09"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  <w:r w:rsidRPr="00131B09"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</w:tbl>
    <w:p w:rsidR="00131B09" w:rsidRPr="00131B09" w:rsidRDefault="00131B09" w:rsidP="00131B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0"/>
        <w:gridCol w:w="8441"/>
        <w:gridCol w:w="70"/>
      </w:tblGrid>
      <w:tr w:rsidR="00131B09" w:rsidRPr="00131B09" w:rsidTr="00C5201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4"/>
                <w:szCs w:val="24"/>
              </w:rPr>
            </w:pPr>
          </w:p>
        </w:tc>
      </w:tr>
      <w:tr w:rsidR="00131B09" w:rsidRPr="00131B09" w:rsidTr="00C5201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131B09">
              <w:rPr>
                <w:iCs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 города федерального значения</w:t>
            </w:r>
            <w:proofErr w:type="gramEnd"/>
          </w:p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или органа местного самоуправления внутригородского муниципального образования города федерального значения, уполномоченного законом субъекта</w:t>
            </w:r>
          </w:p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Российской Федерации, а также организации, признаваемой управляющей компанией в соответствии с Федеральным законом от 28 сентября 2010 г.</w:t>
            </w:r>
          </w:p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131B09">
              <w:rPr>
                <w:iCs/>
                <w:sz w:val="14"/>
                <w:szCs w:val="14"/>
              </w:rPr>
              <w:t>№ 244-ФЗ «Об инновационном центре «</w:t>
            </w:r>
            <w:proofErr w:type="spellStart"/>
            <w:r w:rsidRPr="00131B09">
              <w:rPr>
                <w:iCs/>
                <w:sz w:val="14"/>
                <w:szCs w:val="14"/>
              </w:rPr>
              <w:t>Сколково</w:t>
            </w:r>
            <w:proofErr w:type="spellEnd"/>
            <w:r w:rsidRPr="00131B09">
              <w:rPr>
                <w:iCs/>
                <w:sz w:val="14"/>
                <w:szCs w:val="14"/>
              </w:rPr>
              <w:t>» (Собрание законодательства Российской Федерации, 2010, № 40, ст. 4970; 2019, № 31, ст. 4457))</w:t>
            </w:r>
            <w:proofErr w:type="gramEnd"/>
          </w:p>
        </w:tc>
      </w:tr>
      <w:tr w:rsidR="00131B09" w:rsidRPr="00131B09" w:rsidTr="00C52014">
        <w:trPr>
          <w:trHeight w:val="240"/>
        </w:trPr>
        <w:tc>
          <w:tcPr>
            <w:tcW w:w="1680" w:type="dxa"/>
            <w:vAlign w:val="bottom"/>
          </w:tcPr>
          <w:p w:rsidR="00131B09" w:rsidRPr="00131B09" w:rsidRDefault="00131B09" w:rsidP="00131B09">
            <w:pPr>
              <w:rPr>
                <w:sz w:val="24"/>
                <w:szCs w:val="24"/>
              </w:rPr>
            </w:pPr>
            <w:r w:rsidRPr="00131B09">
              <w:rPr>
                <w:sz w:val="24"/>
                <w:szCs w:val="24"/>
              </w:rPr>
              <w:t>сообщает, что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1680" w:type="dxa"/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131B09">
              <w:rPr>
                <w:iCs/>
                <w:sz w:val="14"/>
                <w:szCs w:val="14"/>
              </w:rPr>
              <w:t>(Ф. И. О. заявителя в дательном падеже, наименование, номер и дата выдачи документа,</w:t>
            </w:r>
            <w:proofErr w:type="gramEnd"/>
          </w:p>
        </w:tc>
      </w:tr>
      <w:tr w:rsidR="00131B09" w:rsidRPr="00131B09" w:rsidTr="00C5201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131B09"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  <w:proofErr w:type="gramEnd"/>
          </w:p>
        </w:tc>
      </w:tr>
      <w:tr w:rsidR="00131B09" w:rsidRPr="00131B09" w:rsidTr="00C5201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131B09" w:rsidRPr="00131B09" w:rsidTr="00C52014">
        <w:trPr>
          <w:trHeight w:val="2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131B09" w:rsidRPr="00131B09" w:rsidRDefault="00131B09" w:rsidP="00131B09">
            <w:pPr>
              <w:jc w:val="right"/>
              <w:rPr>
                <w:sz w:val="26"/>
                <w:szCs w:val="26"/>
              </w:rPr>
            </w:pPr>
            <w:r w:rsidRPr="00131B09">
              <w:rPr>
                <w:sz w:val="26"/>
                <w:szCs w:val="26"/>
              </w:rPr>
              <w:t>,</w:t>
            </w:r>
          </w:p>
        </w:tc>
      </w:tr>
      <w:tr w:rsidR="00131B09" w:rsidRPr="00131B09" w:rsidTr="00C52014">
        <w:tc>
          <w:tcPr>
            <w:tcW w:w="10121" w:type="dxa"/>
            <w:gridSpan w:val="2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31B09" w:rsidRPr="00131B09" w:rsidRDefault="00131B09" w:rsidP="00131B0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131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</w:t>
      </w:r>
      <w:r w:rsidRPr="00131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6"/>
        <w:gridCol w:w="6859"/>
        <w:gridCol w:w="2156"/>
        <w:gridCol w:w="70"/>
      </w:tblGrid>
      <w:tr w:rsidR="00131B09" w:rsidRPr="00131B09" w:rsidTr="00C52014">
        <w:trPr>
          <w:trHeight w:val="240"/>
        </w:trPr>
        <w:tc>
          <w:tcPr>
            <w:tcW w:w="7965" w:type="dxa"/>
            <w:gridSpan w:val="2"/>
            <w:vAlign w:val="bottom"/>
          </w:tcPr>
          <w:p w:rsidR="00131B09" w:rsidRPr="00131B09" w:rsidRDefault="00131B09" w:rsidP="00131B09">
            <w:pPr>
              <w:rPr>
                <w:sz w:val="24"/>
                <w:szCs w:val="24"/>
              </w:rPr>
            </w:pPr>
            <w:r w:rsidRPr="00131B09">
              <w:rPr>
                <w:sz w:val="24"/>
                <w:szCs w:val="24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4"/>
                <w:szCs w:val="24"/>
              </w:rPr>
            </w:pPr>
          </w:p>
        </w:tc>
      </w:tr>
      <w:tr w:rsidR="00131B09" w:rsidRPr="00131B09" w:rsidTr="00C52014">
        <w:tc>
          <w:tcPr>
            <w:tcW w:w="7965" w:type="dxa"/>
            <w:gridSpan w:val="2"/>
            <w:vAlign w:val="bottom"/>
          </w:tcPr>
          <w:p w:rsidR="00131B09" w:rsidRPr="00131B09" w:rsidRDefault="00131B09" w:rsidP="00131B09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 w:rsidRPr="00131B09">
              <w:rPr>
                <w:sz w:val="14"/>
                <w:szCs w:val="14"/>
              </w:rPr>
              <w:tab/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131B09">
              <w:rPr>
                <w:iCs/>
                <w:sz w:val="14"/>
                <w:szCs w:val="14"/>
              </w:rPr>
              <w:t>(вид и наименование объекта</w:t>
            </w:r>
            <w:proofErr w:type="gramEnd"/>
          </w:p>
        </w:tc>
      </w:tr>
      <w:tr w:rsidR="00131B09" w:rsidRPr="00131B09" w:rsidTr="00C5201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131B09" w:rsidRPr="00131B09" w:rsidTr="00C5201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131B09" w:rsidRPr="00131B09" w:rsidTr="00C5201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4"/>
                <w:szCs w:val="24"/>
              </w:rPr>
            </w:pPr>
          </w:p>
        </w:tc>
      </w:tr>
      <w:tr w:rsidR="00131B09" w:rsidRPr="00131B09" w:rsidTr="00C52014">
        <w:trPr>
          <w:trHeight w:val="240"/>
        </w:trPr>
        <w:tc>
          <w:tcPr>
            <w:tcW w:w="1106" w:type="dxa"/>
            <w:vAlign w:val="bottom"/>
          </w:tcPr>
          <w:p w:rsidR="00131B09" w:rsidRPr="00131B09" w:rsidRDefault="00131B09" w:rsidP="00131B09">
            <w:pPr>
              <w:rPr>
                <w:sz w:val="24"/>
                <w:szCs w:val="24"/>
              </w:rPr>
            </w:pPr>
            <w:r w:rsidRPr="00131B09">
              <w:rPr>
                <w:sz w:val="24"/>
                <w:szCs w:val="24"/>
              </w:rPr>
              <w:t xml:space="preserve">в связи </w:t>
            </w:r>
            <w:proofErr w:type="gramStart"/>
            <w:r w:rsidRPr="00131B0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9085" w:type="dxa"/>
            <w:gridSpan w:val="3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4"/>
                <w:szCs w:val="24"/>
              </w:rPr>
            </w:pPr>
          </w:p>
        </w:tc>
      </w:tr>
      <w:tr w:rsidR="00131B09" w:rsidRPr="00131B09" w:rsidTr="00C52014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131B09" w:rsidRPr="00131B09" w:rsidRDefault="00131B09" w:rsidP="00131B09">
            <w:pPr>
              <w:jc w:val="right"/>
              <w:rPr>
                <w:sz w:val="24"/>
                <w:szCs w:val="24"/>
              </w:rPr>
            </w:pPr>
            <w:r w:rsidRPr="00131B09">
              <w:rPr>
                <w:sz w:val="24"/>
                <w:szCs w:val="24"/>
              </w:rPr>
              <w:t>.</w:t>
            </w:r>
          </w:p>
        </w:tc>
      </w:tr>
      <w:tr w:rsidR="00131B09" w:rsidRPr="00131B09" w:rsidTr="00C52014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31B09" w:rsidRPr="00131B09" w:rsidRDefault="00131B09" w:rsidP="00131B0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органа публичной власти федеральной территории,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13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131B09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(Собрание законодательства Российской Федерации, 2010</w:t>
      </w:r>
      <w:proofErr w:type="gramEnd"/>
      <w:r w:rsidRPr="0013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proofErr w:type="gramStart"/>
      <w:r w:rsidRPr="00131B09">
        <w:rPr>
          <w:rFonts w:ascii="Times New Roman" w:eastAsia="Times New Roman" w:hAnsi="Times New Roman" w:cs="Times New Roman"/>
          <w:sz w:val="24"/>
          <w:szCs w:val="24"/>
          <w:lang w:eastAsia="ru-RU"/>
        </w:rPr>
        <w:t>40, ст. 4970; 2019, № 31, ст. 4457)</w:t>
      </w:r>
      <w:proofErr w:type="gramEnd"/>
    </w:p>
    <w:p w:rsidR="00131B09" w:rsidRPr="00131B09" w:rsidRDefault="00131B09" w:rsidP="00131B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28"/>
        <w:gridCol w:w="1166"/>
        <w:gridCol w:w="3397"/>
      </w:tblGrid>
      <w:tr w:rsidR="00131B09" w:rsidRPr="00131B09" w:rsidTr="00C52014">
        <w:trPr>
          <w:trHeight w:val="24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5628" w:type="dxa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(должность, Ф.</w:t>
            </w:r>
            <w:r w:rsidRPr="00131B09">
              <w:rPr>
                <w:iCs/>
                <w:sz w:val="14"/>
                <w:szCs w:val="14"/>
                <w:lang w:val="en-US"/>
              </w:rPr>
              <w:t xml:space="preserve"> </w:t>
            </w:r>
            <w:r w:rsidRPr="00131B09">
              <w:rPr>
                <w:iCs/>
                <w:sz w:val="14"/>
                <w:szCs w:val="14"/>
              </w:rPr>
              <w:t>И.</w:t>
            </w:r>
            <w:r w:rsidRPr="00131B09">
              <w:rPr>
                <w:iCs/>
                <w:sz w:val="14"/>
                <w:szCs w:val="14"/>
                <w:lang w:val="en-US"/>
              </w:rPr>
              <w:t xml:space="preserve"> </w:t>
            </w:r>
            <w:r w:rsidRPr="00131B09">
              <w:rPr>
                <w:iCs/>
                <w:sz w:val="14"/>
                <w:szCs w:val="14"/>
              </w:rPr>
              <w:t>О.)</w:t>
            </w:r>
          </w:p>
        </w:tc>
        <w:tc>
          <w:tcPr>
            <w:tcW w:w="1166" w:type="dxa"/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131B09" w:rsidRPr="00342FC3" w:rsidRDefault="00131B09" w:rsidP="00342FC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4"/>
          <w:szCs w:val="14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14"/>
          <w:szCs w:val="14"/>
          <w:lang w:eastAsia="ru-RU"/>
        </w:rPr>
        <w:t>М. П.</w:t>
      </w:r>
    </w:p>
    <w:p w:rsidR="00EB09E5" w:rsidRDefault="003711AD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1AD">
        <w:rPr>
          <w:noProof/>
          <w:lang w:eastAsia="ru-RU"/>
        </w:rPr>
        <w:lastRenderedPageBreak/>
        <w:drawing>
          <wp:inline distT="0" distB="0" distL="0" distR="0">
            <wp:extent cx="5940425" cy="9401236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0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8564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856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8427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95554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955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95021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950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9410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94640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94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83972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46" w:rsidRDefault="00CC3146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146" w:rsidRDefault="00CC3146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146" w:rsidRDefault="00CC3146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146" w:rsidRDefault="00CC3146" w:rsidP="00CC3146">
      <w:pPr>
        <w:widowControl w:val="0"/>
        <w:autoSpaceDE w:val="0"/>
        <w:autoSpaceDN w:val="0"/>
        <w:spacing w:before="75" w:after="0" w:line="240" w:lineRule="auto"/>
        <w:ind w:right="426"/>
        <w:rPr>
          <w:rFonts w:ascii="Times New Roman" w:eastAsia="Times New Roman" w:hAnsi="Times New Roman" w:cs="Times New Roman"/>
          <w:w w:val="90"/>
          <w:sz w:val="14"/>
        </w:rPr>
      </w:pPr>
      <w:r>
        <w:rPr>
          <w:rFonts w:ascii="Times New Roman" w:eastAsia="Times New Roman" w:hAnsi="Times New Roman" w:cs="Times New Roman"/>
          <w:w w:val="90"/>
          <w:sz w:val="14"/>
        </w:rPr>
        <w:lastRenderedPageBreak/>
        <w:t xml:space="preserve">                                                                                                                                            Приложение 3 к административному регламенту предоставления муниципальной услуги</w:t>
      </w:r>
    </w:p>
    <w:p w:rsidR="00CC3146" w:rsidRPr="00CC3146" w:rsidRDefault="00CC3146" w:rsidP="00CC3146">
      <w:pPr>
        <w:widowControl w:val="0"/>
        <w:autoSpaceDE w:val="0"/>
        <w:autoSpaceDN w:val="0"/>
        <w:spacing w:before="75" w:after="0" w:line="240" w:lineRule="auto"/>
        <w:ind w:left="5087" w:right="426"/>
        <w:jc w:val="center"/>
        <w:rPr>
          <w:rFonts w:ascii="Times New Roman" w:eastAsia="Times New Roman" w:hAnsi="Times New Roman" w:cs="Times New Roman"/>
          <w:sz w:val="14"/>
        </w:rPr>
      </w:pPr>
      <w:r w:rsidRPr="00CC3146">
        <w:rPr>
          <w:rFonts w:ascii="Times New Roman" w:eastAsia="Times New Roman" w:hAnsi="Times New Roman" w:cs="Times New Roman"/>
          <w:w w:val="90"/>
          <w:sz w:val="14"/>
        </w:rPr>
        <w:t>«Присвоение, изменение и аннулирование адресов объектов адресации»</w: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ind w:right="419"/>
        <w:jc w:val="right"/>
        <w:rPr>
          <w:rFonts w:ascii="Times New Roman" w:eastAsia="Times New Roman" w:hAnsi="Times New Roman" w:cs="Times New Roman"/>
          <w:i/>
          <w:sz w:val="21"/>
        </w:rPr>
      </w:pPr>
      <w:r w:rsidRPr="00CC3146">
        <w:rPr>
          <w:rFonts w:ascii="Times New Roman" w:eastAsia="Times New Roman" w:hAnsi="Times New Roman" w:cs="Times New Roman"/>
          <w:i/>
          <w:w w:val="85"/>
          <w:sz w:val="21"/>
        </w:rPr>
        <w:t>(рекомендуемый</w:t>
      </w:r>
      <w:r w:rsidRPr="00CC3146">
        <w:rPr>
          <w:rFonts w:ascii="Times New Roman" w:eastAsia="Times New Roman" w:hAnsi="Times New Roman" w:cs="Times New Roman"/>
          <w:i/>
          <w:spacing w:val="80"/>
          <w:sz w:val="21"/>
        </w:rPr>
        <w:t xml:space="preserve"> </w:t>
      </w:r>
      <w:r w:rsidRPr="00CC3146">
        <w:rPr>
          <w:rFonts w:ascii="Times New Roman" w:eastAsia="Times New Roman" w:hAnsi="Times New Roman" w:cs="Times New Roman"/>
          <w:i/>
          <w:w w:val="85"/>
          <w:sz w:val="21"/>
        </w:rPr>
        <w:t>образец)</w:t>
      </w:r>
    </w:p>
    <w:p w:rsidR="00CC3146" w:rsidRPr="00CC3146" w:rsidRDefault="00CC3146" w:rsidP="00CC314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9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after="0" w:line="271" w:lineRule="exact"/>
        <w:ind w:left="356" w:right="5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C3146">
        <w:rPr>
          <w:rFonts w:ascii="Times New Roman" w:eastAsia="Times New Roman" w:hAnsi="Times New Roman" w:cs="Times New Roman"/>
          <w:b/>
          <w:sz w:val="24"/>
        </w:rPr>
        <w:t>ФОРМА</w: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71" w:lineRule="exact"/>
        <w:ind w:left="317" w:right="55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C3146">
        <w:rPr>
          <w:rFonts w:ascii="Times New Roman" w:eastAsia="Times New Roman" w:hAnsi="Times New Roman" w:cs="Times New Roman"/>
          <w:b/>
          <w:sz w:val="24"/>
        </w:rPr>
        <w:t>решения об отказе в приеме документов, необходимых для предоставления услуги</w: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CC3146" w:rsidRPr="00CC3146" w:rsidRDefault="00712B65" w:rsidP="00CC314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192" o:spid="_x0000_s1040" style="position:absolute;margin-left:53.3pt;margin-top:18.2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191" o:spid="_x0000_s1039" style="position:absolute;margin-left:54.5pt;margin-top:32.85pt;width:498.7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CC3146" w:rsidRPr="00CC3146" w:rsidRDefault="00CC3146" w:rsidP="00CC31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7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4" w:after="0" w:line="211" w:lineRule="auto"/>
        <w:ind w:left="421" w:right="687" w:firstLine="5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Сколково</w:t>
      </w:r>
      <w:proofErr w:type="spellEnd"/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»)</w: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7"/>
        </w:rPr>
      </w:pPr>
    </w:p>
    <w:p w:rsidR="00CC3146" w:rsidRPr="00CC3146" w:rsidRDefault="00712B65" w:rsidP="00CC3146">
      <w:pPr>
        <w:widowControl w:val="0"/>
        <w:autoSpaceDE w:val="0"/>
        <w:autoSpaceDN w:val="0"/>
        <w:spacing w:before="3" w:after="0" w:line="240" w:lineRule="auto"/>
        <w:rPr>
          <w:rFonts w:ascii="Cambria" w:eastAsia="Times New Roman" w:hAnsi="Times New Roman" w:cs="Times New Roman"/>
          <w:sz w:val="20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190" o:spid="_x0000_s1038" style="position:absolute;margin-left:302.15pt;margin-top:14.35pt;width:250.8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189" o:spid="_x0000_s1037" style="position:absolute;margin-left:302.15pt;margin-top:30.15pt;width:250.8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CC3146" w:rsidRPr="00CC3146" w:rsidRDefault="00CC3146" w:rsidP="00CC3146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sz w:val="19"/>
          <w:szCs w:val="27"/>
        </w:rPr>
      </w:pPr>
    </w:p>
    <w:p w:rsidR="00CC3146" w:rsidRPr="00CC3146" w:rsidRDefault="00CC3146" w:rsidP="00CC3146">
      <w:pPr>
        <w:widowControl w:val="0"/>
        <w:tabs>
          <w:tab w:val="left" w:pos="9922"/>
        </w:tabs>
        <w:autoSpaceDE w:val="0"/>
        <w:autoSpaceDN w:val="0"/>
        <w:spacing w:before="4" w:after="0" w:line="211" w:lineRule="auto"/>
        <w:ind w:left="421" w:right="-1" w:firstLine="5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(Ф.И.О., адрес заявителя (представитель) заявителя)</w:t>
      </w:r>
    </w:p>
    <w:p w:rsidR="00CC3146" w:rsidRPr="00CC3146" w:rsidRDefault="00712B65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188" o:spid="_x0000_s1036" style="position:absolute;margin-left:301.7pt;margin-top:11.65pt;width:250.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CC3146" w:rsidRPr="00CC3146" w:rsidRDefault="00CC3146" w:rsidP="00CC3146">
      <w:pPr>
        <w:widowControl w:val="0"/>
        <w:autoSpaceDE w:val="0"/>
        <w:autoSpaceDN w:val="0"/>
        <w:spacing w:before="4" w:after="0" w:line="211" w:lineRule="auto"/>
        <w:ind w:left="4395" w:right="-1" w:firstLine="141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(регистрационный номер заявления о присвоении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</w:t>
      </w:r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объекту адресации адреса или аннулировании его адреса)</w: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163" w:after="0" w:line="240" w:lineRule="auto"/>
        <w:ind w:left="338" w:right="5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Решение</w:t>
      </w:r>
      <w:r w:rsidRPr="00CC3146">
        <w:rPr>
          <w:rFonts w:ascii="Times New Roman" w:eastAsia="Times New Roman" w:hAnsi="Times New Roman" w:cs="Times New Roman"/>
          <w:b/>
          <w:spacing w:val="24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об</w:t>
      </w:r>
      <w:r w:rsidRPr="00CC3146">
        <w:rPr>
          <w:rFonts w:ascii="Times New Roman" w:eastAsia="Times New Roman" w:hAnsi="Times New Roman" w:cs="Times New Roman"/>
          <w:b/>
          <w:spacing w:val="16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отказе</w:t>
      </w:r>
    </w:p>
    <w:p w:rsidR="00CC3146" w:rsidRPr="00CC3146" w:rsidRDefault="00CC3146" w:rsidP="00CC3146">
      <w:pPr>
        <w:widowControl w:val="0"/>
        <w:autoSpaceDE w:val="0"/>
        <w:autoSpaceDN w:val="0"/>
        <w:spacing w:before="19" w:after="0" w:line="275" w:lineRule="exact"/>
        <w:ind w:left="330" w:right="5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в</w:t>
      </w:r>
      <w:r w:rsidRPr="00CC3146">
        <w:rPr>
          <w:rFonts w:ascii="Times New Roman" w:eastAsia="Times New Roman" w:hAnsi="Times New Roman" w:cs="Times New Roman"/>
          <w:b/>
          <w:spacing w:val="15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приеме</w:t>
      </w:r>
      <w:r w:rsidRPr="00CC3146">
        <w:rPr>
          <w:rFonts w:ascii="Times New Roman" w:eastAsia="Times New Roman" w:hAnsi="Times New Roman" w:cs="Times New Roman"/>
          <w:b/>
          <w:spacing w:val="27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документов,</w:t>
      </w:r>
      <w:r w:rsidRPr="00CC3146">
        <w:rPr>
          <w:rFonts w:ascii="Times New Roman" w:eastAsia="Times New Roman" w:hAnsi="Times New Roman" w:cs="Times New Roman"/>
          <w:b/>
          <w:spacing w:val="45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необходимых</w:t>
      </w:r>
      <w:r w:rsidRPr="00CC3146">
        <w:rPr>
          <w:rFonts w:ascii="Times New Roman" w:eastAsia="Times New Roman" w:hAnsi="Times New Roman" w:cs="Times New Roman"/>
          <w:b/>
          <w:spacing w:val="49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для</w:t>
      </w:r>
      <w:r w:rsidRPr="00CC3146">
        <w:rPr>
          <w:rFonts w:ascii="Times New Roman" w:eastAsia="Times New Roman" w:hAnsi="Times New Roman" w:cs="Times New Roman"/>
          <w:b/>
          <w:spacing w:val="22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предоставления</w:t>
      </w:r>
      <w:r w:rsidRPr="00CC3146">
        <w:rPr>
          <w:rFonts w:ascii="Times New Roman" w:eastAsia="Times New Roman" w:hAnsi="Times New Roman" w:cs="Times New Roman"/>
          <w:b/>
          <w:spacing w:val="6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услуги</w:t>
      </w:r>
    </w:p>
    <w:p w:rsidR="00CC3146" w:rsidRPr="00CC3146" w:rsidRDefault="00CC3146" w:rsidP="00CC3146">
      <w:pPr>
        <w:widowControl w:val="0"/>
        <w:tabs>
          <w:tab w:val="left" w:pos="1971"/>
          <w:tab w:val="left" w:pos="2721"/>
          <w:tab w:val="left" w:pos="4236"/>
        </w:tabs>
        <w:autoSpaceDE w:val="0"/>
        <w:autoSpaceDN w:val="0"/>
        <w:spacing w:after="0" w:line="275" w:lineRule="exact"/>
        <w:ind w:right="143"/>
        <w:jc w:val="center"/>
        <w:rPr>
          <w:rFonts w:ascii="Times New Roman" w:eastAsia="Times New Roman" w:hAnsi="Times New Roman" w:cs="Times New Roman"/>
          <w:sz w:val="24"/>
        </w:rPr>
      </w:pPr>
      <w:r w:rsidRPr="00CC3146">
        <w:rPr>
          <w:rFonts w:ascii="Times New Roman" w:eastAsia="Times New Roman" w:hAnsi="Times New Roman" w:cs="Times New Roman"/>
          <w:sz w:val="24"/>
        </w:rPr>
        <w:t>от</w:t>
      </w:r>
      <w:r w:rsidRPr="00CC3146">
        <w:rPr>
          <w:rFonts w:ascii="Times New Roman" w:eastAsia="Times New Roman" w:hAnsi="Times New Roman" w:cs="Times New Roman"/>
          <w:sz w:val="24"/>
          <w:u w:val="single"/>
        </w:rPr>
        <w:tab/>
      </w:r>
      <w:r w:rsidRPr="00CC3146">
        <w:rPr>
          <w:rFonts w:ascii="Times New Roman" w:eastAsia="Times New Roman" w:hAnsi="Times New Roman" w:cs="Times New Roman"/>
          <w:sz w:val="24"/>
        </w:rPr>
        <w:tab/>
        <w:t xml:space="preserve">№ </w:t>
      </w:r>
      <w:r w:rsidRPr="00CC3146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after="0" w:line="228" w:lineRule="auto"/>
        <w:ind w:left="174" w:right="443"/>
        <w:jc w:val="both"/>
        <w:rPr>
          <w:rFonts w:ascii="Times New Roman" w:eastAsia="Times New Roman" w:hAnsi="Times New Roman" w:cs="Times New Roman"/>
          <w:sz w:val="24"/>
        </w:rPr>
      </w:pPr>
      <w:r w:rsidRPr="00CC3146">
        <w:rPr>
          <w:rFonts w:ascii="Times New Roman" w:eastAsia="Times New Roman" w:hAnsi="Times New Roman" w:cs="Times New Roman"/>
          <w:sz w:val="24"/>
        </w:rPr>
        <w:t>По результатам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рассмотрения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заявления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по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услуге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«Присвоение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адреса объекту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адресации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или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аннулировании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такого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адреса»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и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приложенных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к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нему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документов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принято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решение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об</w:t>
      </w:r>
      <w:r w:rsidRPr="00CC314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отказе</w:t>
      </w:r>
      <w:r w:rsidRPr="00CC314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в</w:t>
      </w:r>
      <w:r w:rsidRPr="00CC3146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приеме</w:t>
      </w:r>
      <w:r w:rsidRPr="00CC314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документов,</w:t>
      </w:r>
      <w:r w:rsidRPr="00CC314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необходимых</w:t>
      </w:r>
      <w:r w:rsidRPr="00CC314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для</w:t>
      </w:r>
      <w:r w:rsidRPr="00CC314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предоставления</w:t>
      </w:r>
      <w:r w:rsidRPr="00CC3146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услуги,</w:t>
      </w:r>
      <w:r w:rsidRPr="00CC314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по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следующим основаниям</w:t>
      </w:r>
    </w:p>
    <w:p w:rsidR="00CC3146" w:rsidRPr="00CC3146" w:rsidRDefault="00712B65" w:rsidP="00CC314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45" o:spid="_x0000_s1035" style="position:absolute;margin-left:52.1pt;margin-top:14.7pt;width:499.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CC3146" w:rsidRPr="00CC3146" w:rsidRDefault="00712B65" w:rsidP="00CC314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44" o:spid="_x0000_s1034" style="position:absolute;margin-left:52.55pt;margin-top:12.35pt;width:498.2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CC3146" w:rsidRPr="00CC3146" w:rsidRDefault="00712B65" w:rsidP="00CC314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43" o:spid="_x0000_s1033" style="position:absolute;margin-left:52.1pt;margin-top:12.45pt;width:499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CC3146" w:rsidRPr="00CC3146" w:rsidRDefault="00CC3146" w:rsidP="00CC314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sz w:val="24"/>
        </w:rPr>
      </w:pPr>
      <w:r w:rsidRPr="00CC3146">
        <w:rPr>
          <w:rFonts w:ascii="Times New Roman" w:eastAsia="Times New Roman" w:hAnsi="Times New Roman" w:cs="Times New Roman"/>
          <w:spacing w:val="-1"/>
          <w:sz w:val="24"/>
        </w:rPr>
        <w:t>Дополнительно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pacing w:val="-1"/>
          <w:sz w:val="24"/>
        </w:rPr>
        <w:t>информируем:</w:t>
      </w:r>
    </w:p>
    <w:p w:rsidR="00CC3146" w:rsidRPr="00CC3146" w:rsidRDefault="00712B65" w:rsidP="00CC314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Полилиния 42" o:spid="_x0000_s1032" style="position:absolute;margin-left:53.3pt;margin-top:12.8pt;width:493.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CC3146" w:rsidRPr="00CC3146" w:rsidRDefault="00CC3146" w:rsidP="00CC3146">
      <w:pPr>
        <w:widowControl w:val="0"/>
        <w:autoSpaceDE w:val="0"/>
        <w:autoSpaceDN w:val="0"/>
        <w:spacing w:before="4" w:after="0" w:line="211" w:lineRule="auto"/>
        <w:ind w:left="421" w:right="687" w:firstLine="5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указывается дополнительная информация (при нeo6xoиныocти)</w: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9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after="0" w:line="230" w:lineRule="auto"/>
        <w:ind w:left="164" w:firstLine="565"/>
        <w:rPr>
          <w:rFonts w:ascii="Times New Roman" w:eastAsia="Times New Roman" w:hAnsi="Times New Roman" w:cs="Times New Roman"/>
          <w:sz w:val="24"/>
        </w:rPr>
      </w:pPr>
      <w:r w:rsidRPr="00CC3146">
        <w:rPr>
          <w:rFonts w:ascii="Times New Roman" w:eastAsia="Times New Roman" w:hAnsi="Times New Roman" w:cs="Times New Roman"/>
          <w:sz w:val="24"/>
        </w:rPr>
        <w:t>Вы</w:t>
      </w:r>
      <w:r w:rsidRPr="00CC314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вправе</w:t>
      </w:r>
      <w:r w:rsidRPr="00CC314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повторно</w:t>
      </w:r>
      <w:r w:rsidRPr="00CC314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обратиться</w:t>
      </w:r>
      <w:r w:rsidRPr="00CC314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в</w:t>
      </w:r>
      <w:r w:rsidRPr="00CC314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уполномоченной</w:t>
      </w:r>
      <w:r w:rsidRPr="00CC314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орган</w:t>
      </w:r>
      <w:r w:rsidRPr="00CC314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с</w:t>
      </w:r>
      <w:r w:rsidRPr="00CC314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заявлением</w:t>
      </w:r>
      <w:r w:rsidRPr="00CC3146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</w:t>
      </w:r>
      <w:r w:rsidRPr="00CC314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предоставлении</w:t>
      </w:r>
      <w:r w:rsidRPr="00CC314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услуги</w:t>
      </w:r>
      <w:r w:rsidRPr="00CC314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после</w:t>
      </w:r>
      <w:r w:rsidRPr="00CC314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устранения</w:t>
      </w:r>
      <w:r w:rsidRPr="00CC314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указанных</w:t>
      </w:r>
      <w:r w:rsidRPr="00CC314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нарушений.</w:t>
      </w:r>
    </w:p>
    <w:p w:rsidR="00CC3146" w:rsidRPr="00CC3146" w:rsidRDefault="00CC3146" w:rsidP="00CC3146">
      <w:pPr>
        <w:widowControl w:val="0"/>
        <w:autoSpaceDE w:val="0"/>
        <w:autoSpaceDN w:val="0"/>
        <w:spacing w:before="126" w:after="0" w:line="223" w:lineRule="auto"/>
        <w:ind w:left="167" w:right="392" w:firstLine="564"/>
        <w:rPr>
          <w:rFonts w:ascii="Times New Roman" w:eastAsia="Times New Roman" w:hAnsi="Times New Roman" w:cs="Times New Roman"/>
          <w:sz w:val="24"/>
        </w:rPr>
      </w:pPr>
      <w:r w:rsidRPr="00CC3146">
        <w:rPr>
          <w:rFonts w:ascii="Times New Roman" w:eastAsia="Times New Roman" w:hAnsi="Times New Roman" w:cs="Times New Roman"/>
          <w:sz w:val="24"/>
        </w:rPr>
        <w:t>Данный</w:t>
      </w:r>
      <w:r w:rsidRPr="00CC314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отказ</w:t>
      </w:r>
      <w:r w:rsidRPr="00CC314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может</w:t>
      </w:r>
      <w:r w:rsidRPr="00CC3146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быть</w:t>
      </w:r>
      <w:r w:rsidRPr="00CC3146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обжалован</w:t>
      </w:r>
      <w:r w:rsidRPr="00CC314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в</w:t>
      </w:r>
      <w:r w:rsidRPr="00CC314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досудебном</w:t>
      </w:r>
      <w:r w:rsidRPr="00CC3146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порядке</w:t>
      </w:r>
      <w:r w:rsidRPr="00CC3146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путем</w:t>
      </w:r>
      <w:r w:rsidRPr="00CC314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направления</w:t>
      </w:r>
      <w:r w:rsidRPr="00CC314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жалобы</w:t>
      </w:r>
      <w:r w:rsidRPr="00CC314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в</w:t>
      </w:r>
      <w:r w:rsidRPr="00CC314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уполномоченный</w:t>
      </w:r>
      <w:r w:rsidRPr="00CC314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орган, а</w:t>
      </w:r>
      <w:r w:rsidRPr="00CC314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также</w:t>
      </w:r>
      <w:r w:rsidRPr="00CC314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в</w:t>
      </w:r>
      <w:r w:rsidRPr="00CC31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судебном</w:t>
      </w:r>
      <w:r w:rsidRPr="00CC314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порядке.</w:t>
      </w:r>
    </w:p>
    <w:p w:rsidR="00D96224" w:rsidRDefault="00712B65" w:rsidP="00CC3146">
      <w:pPr>
        <w:widowControl w:val="0"/>
        <w:tabs>
          <w:tab w:val="left" w:pos="7428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7"/>
        </w:rPr>
      </w:pPr>
      <w:r w:rsidRPr="00712B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group id="Группа 39" o:spid="_x0000_s1029" style="position:absolute;margin-left:53.05pt;margin-top:17.2pt;width:297.85pt;height:13.2pt;z-index:-25162547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31" style="position:absolute;visibility:visibl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ReMAAAADbAAAADwAAAGRycy9kb3ducmV2LnhtbESPQYvCMBSE74L/ITzBm6aK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wEXjAAAAA2wAAAA8AAAAAAAAAAAAAAAAA&#10;oQIAAGRycy9kb3ducmV2LnhtbFBLBQYAAAAABAAEAPkAAACOAwAAAAA=&#10;" strokeweight=".96pt"/>
            <v:shape id="Picture 340" o:spid="_x0000_s1030" type="#_x0000_t75" style="position:absolute;left:2092;top:76;width:1721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WfzbDAAAA2wAAAA8AAABkcnMvZG93bnJldi54bWxEj0FrAjEUhO8F/0N4Qm81a0uLrEYRoVCw&#10;l1qpHp+b52YxedkmcV3/fSMIPQ4z8w0zW/TOio5CbDwrGI8KEMSV1w3XCrbf708TEDEha7SeScGV&#10;Iizmg4cZltpf+Iu6TapFhnAsUYFJqS2ljJUhh3HkW+LsHX1wmLIMtdQBLxnurHwuijfpsOG8YLCl&#10;laHqtDk7BT/pgLu47T6vv8t927+YYNGulXoc9sspiER9+g/f2x9aweQVbl/yD5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Z/NsMAAADbAAAADwAAAAAAAAAAAAAAAACf&#10;AgAAZHJzL2Rvd25yZXYueG1sUEsFBgAAAAAEAAQA9wAAAI8DAAAAAA==&#10;">
              <v:imagedata r:id="rId42" o:title=""/>
            </v:shape>
            <w10:wrap type="topAndBottom" anchorx="page"/>
          </v:group>
        </w:pict>
      </w:r>
      <w:r w:rsidR="00CC3146">
        <w:rPr>
          <w:rFonts w:ascii="Times New Roman" w:eastAsia="Times New Roman" w:hAnsi="Times New Roman" w:cs="Times New Roman"/>
          <w:sz w:val="26"/>
          <w:szCs w:val="27"/>
        </w:rPr>
        <w:tab/>
      </w:r>
      <w:r w:rsidR="00CC3146" w:rsidRPr="00D96224">
        <w:rPr>
          <w:rFonts w:ascii="Times New Roman" w:eastAsia="Times New Roman" w:hAnsi="Times New Roman" w:cs="Times New Roman"/>
          <w:sz w:val="26"/>
          <w:szCs w:val="27"/>
        </w:rPr>
        <w:t>_______________</w:t>
      </w:r>
    </w:p>
    <w:p w:rsidR="00D96224" w:rsidRPr="00D96224" w:rsidRDefault="009820B7" w:rsidP="009820B7">
      <w:pPr>
        <w:tabs>
          <w:tab w:val="left" w:pos="4440"/>
        </w:tabs>
        <w:rPr>
          <w:rFonts w:ascii="Times New Roman" w:eastAsia="Times New Roman" w:hAnsi="Times New Roman" w:cs="Times New Roman"/>
          <w:sz w:val="26"/>
          <w:szCs w:val="27"/>
        </w:rPr>
      </w:pPr>
      <w:r>
        <w:rPr>
          <w:rFonts w:ascii="Times New Roman" w:eastAsia="Times New Roman" w:hAnsi="Times New Roman" w:cs="Times New Roman"/>
          <w:sz w:val="26"/>
          <w:szCs w:val="27"/>
        </w:rPr>
        <w:tab/>
        <w:t xml:space="preserve">м.п.                                         </w:t>
      </w:r>
      <w:r w:rsidRPr="009820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(подпись)</w:t>
      </w:r>
    </w:p>
    <w:sectPr w:rsidR="00D96224" w:rsidRPr="00D96224" w:rsidSect="003711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9B" w:rsidRDefault="0093069B" w:rsidP="006E0988">
      <w:pPr>
        <w:spacing w:after="0" w:line="240" w:lineRule="auto"/>
      </w:pPr>
      <w:r>
        <w:separator/>
      </w:r>
    </w:p>
  </w:endnote>
  <w:endnote w:type="continuationSeparator" w:id="0">
    <w:p w:rsidR="0093069B" w:rsidRDefault="0093069B" w:rsidP="006E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9B" w:rsidRDefault="0093069B" w:rsidP="006E0988">
      <w:pPr>
        <w:spacing w:after="0" w:line="240" w:lineRule="auto"/>
      </w:pPr>
      <w:r>
        <w:separator/>
      </w:r>
    </w:p>
  </w:footnote>
  <w:footnote w:type="continuationSeparator" w:id="0">
    <w:p w:rsidR="0093069B" w:rsidRDefault="0093069B" w:rsidP="006E0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23CA"/>
    <w:multiLevelType w:val="hybridMultilevel"/>
    <w:tmpl w:val="45A658C2"/>
    <w:lvl w:ilvl="0" w:tplc="A07E6EF0">
      <w:start w:val="4"/>
      <w:numFmt w:val="upperRoman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F0ECF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64F2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B4201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8ACA1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A297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E847A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121AD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96F4D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5CD"/>
    <w:rsid w:val="000065CD"/>
    <w:rsid w:val="000714CA"/>
    <w:rsid w:val="00081C98"/>
    <w:rsid w:val="00131B09"/>
    <w:rsid w:val="00160E86"/>
    <w:rsid w:val="002D05FD"/>
    <w:rsid w:val="00342FC3"/>
    <w:rsid w:val="003711AD"/>
    <w:rsid w:val="00375978"/>
    <w:rsid w:val="0047171D"/>
    <w:rsid w:val="00502B5F"/>
    <w:rsid w:val="005A58D8"/>
    <w:rsid w:val="005C2F81"/>
    <w:rsid w:val="00650786"/>
    <w:rsid w:val="006836BC"/>
    <w:rsid w:val="006D167D"/>
    <w:rsid w:val="006E0988"/>
    <w:rsid w:val="00712B65"/>
    <w:rsid w:val="00724112"/>
    <w:rsid w:val="0093069B"/>
    <w:rsid w:val="009820B7"/>
    <w:rsid w:val="00B85D6A"/>
    <w:rsid w:val="00B95881"/>
    <w:rsid w:val="00C52014"/>
    <w:rsid w:val="00C664EC"/>
    <w:rsid w:val="00CC3146"/>
    <w:rsid w:val="00CE7054"/>
    <w:rsid w:val="00D67FB7"/>
    <w:rsid w:val="00D96224"/>
    <w:rsid w:val="00E4094B"/>
    <w:rsid w:val="00EB09E5"/>
    <w:rsid w:val="00ED5646"/>
    <w:rsid w:val="00F0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12"/>
  </w:style>
  <w:style w:type="paragraph" w:styleId="1">
    <w:name w:val="heading 1"/>
    <w:basedOn w:val="a"/>
    <w:next w:val="a"/>
    <w:link w:val="10"/>
    <w:uiPriority w:val="9"/>
    <w:qFormat/>
    <w:rsid w:val="005A5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06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6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65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5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5A58D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A58D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A58D8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7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1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13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3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1B09"/>
  </w:style>
  <w:style w:type="paragraph" w:styleId="ad">
    <w:name w:val="footer"/>
    <w:basedOn w:val="a"/>
    <w:link w:val="ae"/>
    <w:uiPriority w:val="99"/>
    <w:unhideWhenUsed/>
    <w:rsid w:val="0013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1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06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6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65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5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5A58D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A58D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A58D8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7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1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13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3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1B09"/>
  </w:style>
  <w:style w:type="paragraph" w:styleId="ad">
    <w:name w:val="footer"/>
    <w:basedOn w:val="a"/>
    <w:link w:val="ae"/>
    <w:uiPriority w:val="99"/>
    <w:unhideWhenUsed/>
    <w:rsid w:val="0013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1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skoe-r43.gosweb.gosuslugi.ru/" TargetMode="External"/><Relationship Id="rId13" Type="http://schemas.openxmlformats.org/officeDocument/2006/relationships/hyperlink" Target="https://www.garant.ru/products/ipo/prime/doc/403644900/" TargetMode="External"/><Relationship Id="rId18" Type="http://schemas.openxmlformats.org/officeDocument/2006/relationships/hyperlink" Target="https://www.garant.ru/products/ipo/prime/doc/403644900/" TargetMode="External"/><Relationship Id="rId26" Type="http://schemas.openxmlformats.org/officeDocument/2006/relationships/hyperlink" Target="https://www.garant.ru/products/ipo/prime/doc/403644900/" TargetMode="External"/><Relationship Id="rId39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403644900/" TargetMode="External"/><Relationship Id="rId34" Type="http://schemas.openxmlformats.org/officeDocument/2006/relationships/image" Target="media/image5.emf"/><Relationship Id="rId42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3644900/" TargetMode="External"/><Relationship Id="rId17" Type="http://schemas.openxmlformats.org/officeDocument/2006/relationships/hyperlink" Target="https://www.garant.ru/products/ipo/prime/doc/403644900/" TargetMode="External"/><Relationship Id="rId25" Type="http://schemas.openxmlformats.org/officeDocument/2006/relationships/hyperlink" Target="https://www.garant.ru/products/ipo/prime/doc/403644900/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3644900/" TargetMode="External"/><Relationship Id="rId20" Type="http://schemas.openxmlformats.org/officeDocument/2006/relationships/hyperlink" Target="https://www.garant.ru/products/ipo/prime/doc/403644900/" TargetMode="External"/><Relationship Id="rId29" Type="http://schemas.openxmlformats.org/officeDocument/2006/relationships/hyperlink" Target="https://www.garant.ru/products/ipo/prime/doc/403644900/" TargetMode="External"/><Relationship Id="rId41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3644900/" TargetMode="External"/><Relationship Id="rId24" Type="http://schemas.openxmlformats.org/officeDocument/2006/relationships/hyperlink" Target="https://www.garant.ru/products/ipo/prime/doc/403644900/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emf"/><Relationship Id="rId40" Type="http://schemas.openxmlformats.org/officeDocument/2006/relationships/image" Target="media/image11.emf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3644900/" TargetMode="External"/><Relationship Id="rId23" Type="http://schemas.openxmlformats.org/officeDocument/2006/relationships/hyperlink" Target="https://www.garant.ru/products/ipo/prime/doc/403644900/" TargetMode="External"/><Relationship Id="rId28" Type="http://schemas.openxmlformats.org/officeDocument/2006/relationships/hyperlink" Target="https://www.garant.ru/products/ipo/prime/doc/403644900/" TargetMode="External"/><Relationship Id="rId36" Type="http://schemas.openxmlformats.org/officeDocument/2006/relationships/image" Target="media/image7.emf"/><Relationship Id="rId10" Type="http://schemas.openxmlformats.org/officeDocument/2006/relationships/hyperlink" Target="https://www.garant.ru/products/ipo/prime/doc/403644900/" TargetMode="External"/><Relationship Id="rId19" Type="http://schemas.openxmlformats.org/officeDocument/2006/relationships/hyperlink" Target="https://www.garant.ru/products/ipo/prime/doc/403644900/" TargetMode="External"/><Relationship Id="rId31" Type="http://schemas.openxmlformats.org/officeDocument/2006/relationships/image" Target="media/image2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644900/" TargetMode="External"/><Relationship Id="rId14" Type="http://schemas.openxmlformats.org/officeDocument/2006/relationships/hyperlink" Target="https://www.garant.ru/products/ipo/prime/doc/403644900/" TargetMode="External"/><Relationship Id="rId22" Type="http://schemas.openxmlformats.org/officeDocument/2006/relationships/hyperlink" Target="https://www.garant.ru/products/ipo/prime/doc/403644900/" TargetMode="External"/><Relationship Id="rId27" Type="http://schemas.openxmlformats.org/officeDocument/2006/relationships/hyperlink" Target="https://www.garant.ru/products/ipo/prime/doc/403644900/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e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7AF3-826A-4C72-A0F1-710B0E69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12120</Words>
  <Characters>69086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2</cp:revision>
  <dcterms:created xsi:type="dcterms:W3CDTF">2023-06-12T13:29:00Z</dcterms:created>
  <dcterms:modified xsi:type="dcterms:W3CDTF">2023-06-12T13:29:00Z</dcterms:modified>
</cp:coreProperties>
</file>