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C9B" w:rsidRPr="007B7C9B" w:rsidRDefault="007B7C9B" w:rsidP="007B7C9B">
      <w:pPr>
        <w:jc w:val="center"/>
        <w:rPr>
          <w:rFonts w:eastAsia="Times New Roman"/>
          <w:color w:val="000000"/>
          <w:sz w:val="28"/>
          <w:szCs w:val="28"/>
        </w:rPr>
      </w:pPr>
      <w:r w:rsidRPr="007B7C9B">
        <w:rPr>
          <w:rFonts w:eastAsia="Times New Roman"/>
          <w:color w:val="000000"/>
          <w:sz w:val="28"/>
          <w:szCs w:val="28"/>
        </w:rPr>
        <w:t>РЦФГ Кировской области проводит исследование уровня финансовой грамотности и финансового поведения населения Кировской области</w:t>
      </w:r>
    </w:p>
    <w:p w:rsidR="007B7C9B" w:rsidRPr="007B7C9B" w:rsidRDefault="007B7C9B" w:rsidP="007106D8">
      <w:pPr>
        <w:rPr>
          <w:rFonts w:eastAsia="Times New Roman"/>
          <w:color w:val="000000"/>
          <w:sz w:val="28"/>
          <w:szCs w:val="28"/>
        </w:rPr>
      </w:pPr>
    </w:p>
    <w:p w:rsidR="007106D8" w:rsidRPr="007B7C9B" w:rsidRDefault="007106D8" w:rsidP="007B7C9B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7B7C9B">
        <w:rPr>
          <w:rFonts w:eastAsia="Times New Roman"/>
          <w:color w:val="000000"/>
          <w:sz w:val="28"/>
          <w:szCs w:val="28"/>
        </w:rPr>
        <w:t>Региональным центром финансовой грамотности (РЦФГ) Кировской области проводится исследование с целью оценки уровня финансовой грамотности населения Кировской области в разрезе следующих категорий: </w:t>
      </w:r>
    </w:p>
    <w:p w:rsidR="007B7C9B" w:rsidRDefault="007106D8" w:rsidP="007B7C9B">
      <w:pPr>
        <w:jc w:val="both"/>
        <w:rPr>
          <w:rFonts w:eastAsia="Times New Roman"/>
          <w:color w:val="000000"/>
          <w:sz w:val="28"/>
          <w:szCs w:val="28"/>
        </w:rPr>
      </w:pPr>
      <w:r w:rsidRPr="007B7C9B">
        <w:rPr>
          <w:rFonts w:eastAsia="Times New Roman"/>
          <w:color w:val="000000"/>
          <w:sz w:val="28"/>
          <w:szCs w:val="28"/>
        </w:rPr>
        <w:t xml:space="preserve">Доходы и расходы, Финансовое планирование и бюджет, Личные сбережения, Кредитование, Инвестирование, Налоги, Страхование и пенсионное обеспечение, Риски и финансовая безопасность, Защита прав потребителей, Банковские (пластиковые) карты, Деньги, Операции с иностранной валютой, Предотвращение мошенничеств в сфере финансовых услуг, </w:t>
      </w:r>
      <w:proofErr w:type="spellStart"/>
      <w:r w:rsidRPr="007B7C9B">
        <w:rPr>
          <w:rFonts w:eastAsia="Times New Roman"/>
          <w:color w:val="000000"/>
          <w:sz w:val="28"/>
          <w:szCs w:val="28"/>
        </w:rPr>
        <w:t>Коллекторская</w:t>
      </w:r>
      <w:proofErr w:type="spellEnd"/>
      <w:r w:rsidRPr="007B7C9B">
        <w:rPr>
          <w:rFonts w:eastAsia="Times New Roman"/>
          <w:color w:val="000000"/>
          <w:sz w:val="28"/>
          <w:szCs w:val="28"/>
        </w:rPr>
        <w:t xml:space="preserve"> деятельность.</w:t>
      </w:r>
    </w:p>
    <w:p w:rsidR="007106D8" w:rsidRPr="007B7C9B" w:rsidRDefault="007106D8" w:rsidP="007B7C9B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7B7C9B">
        <w:rPr>
          <w:rFonts w:eastAsia="Times New Roman"/>
          <w:color w:val="000000"/>
          <w:sz w:val="28"/>
          <w:szCs w:val="28"/>
        </w:rPr>
        <w:t>Предлагаем ответить на вопросы анкеты, выбрав на каждый один верный ответ.</w:t>
      </w:r>
    </w:p>
    <w:p w:rsidR="007106D8" w:rsidRPr="007B7C9B" w:rsidRDefault="007106D8" w:rsidP="00FD6C8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7B7C9B">
        <w:rPr>
          <w:rFonts w:eastAsia="Times New Roman"/>
          <w:color w:val="000000"/>
          <w:sz w:val="28"/>
          <w:szCs w:val="28"/>
        </w:rPr>
        <w:t>Период анкетирования до 7 декабря 2025 года</w:t>
      </w:r>
      <w:r w:rsidR="00E53C63">
        <w:rPr>
          <w:rFonts w:eastAsia="Times New Roman"/>
          <w:color w:val="000000"/>
          <w:sz w:val="28"/>
          <w:szCs w:val="28"/>
        </w:rPr>
        <w:t>.</w:t>
      </w:r>
      <w:r w:rsidRPr="007B7C9B">
        <w:rPr>
          <w:rFonts w:eastAsia="Times New Roman"/>
          <w:color w:val="000000"/>
          <w:sz w:val="28"/>
          <w:szCs w:val="28"/>
        </w:rPr>
        <w:t> </w:t>
      </w:r>
    </w:p>
    <w:p w:rsidR="007106D8" w:rsidRPr="007B7C9B" w:rsidRDefault="00900666" w:rsidP="00FD6C88">
      <w:pPr>
        <w:jc w:val="both"/>
        <w:rPr>
          <w:rFonts w:eastAsia="Times New Roman"/>
          <w:color w:val="00000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Ссылка на анкетирование: </w:t>
      </w:r>
      <w:hyperlink r:id="rId4" w:history="1">
        <w:r w:rsidR="007106D8" w:rsidRPr="007B7C9B">
          <w:rPr>
            <w:rStyle w:val="a3"/>
            <w:rFonts w:eastAsia="Times New Roman"/>
            <w:sz w:val="28"/>
            <w:szCs w:val="28"/>
          </w:rPr>
          <w:t>https://forms.yandex.ru</w:t>
        </w:r>
        <w:r w:rsidR="007106D8" w:rsidRPr="007B7C9B">
          <w:rPr>
            <w:rStyle w:val="a3"/>
            <w:rFonts w:eastAsia="Times New Roman"/>
            <w:sz w:val="28"/>
            <w:szCs w:val="28"/>
          </w:rPr>
          <w:t>/</w:t>
        </w:r>
        <w:r w:rsidR="007106D8" w:rsidRPr="007B7C9B">
          <w:rPr>
            <w:rStyle w:val="a3"/>
            <w:rFonts w:eastAsia="Times New Roman"/>
            <w:sz w:val="28"/>
            <w:szCs w:val="28"/>
          </w:rPr>
          <w:t>u/691c6af490fa7b91c0668e74/</w:t>
        </w:r>
      </w:hyperlink>
    </w:p>
    <w:p w:rsidR="000F4AFC" w:rsidRPr="007B7C9B" w:rsidRDefault="00FD6C88" w:rsidP="007B7C9B">
      <w:pPr>
        <w:jc w:val="both"/>
        <w:rPr>
          <w:sz w:val="28"/>
          <w:szCs w:val="28"/>
        </w:rPr>
      </w:pPr>
    </w:p>
    <w:sectPr w:rsidR="000F4AFC" w:rsidRPr="007B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225"/>
    <w:rsid w:val="004D2225"/>
    <w:rsid w:val="006B3BCF"/>
    <w:rsid w:val="007106D8"/>
    <w:rsid w:val="007B7C9B"/>
    <w:rsid w:val="00900666"/>
    <w:rsid w:val="00B72DC8"/>
    <w:rsid w:val="00CD05C7"/>
    <w:rsid w:val="00CE257D"/>
    <w:rsid w:val="00E53C63"/>
    <w:rsid w:val="00FD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CEC52"/>
  <w15:chartTrackingRefBased/>
  <w15:docId w15:val="{068FB8A0-CF68-471B-8FAE-3CE86BCD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6D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06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B7C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91c6af490fa7b91c0668e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Ахмедова Джамилат Ахмедовна</dc:creator>
  <cp:keywords/>
  <dc:description/>
  <cp:lastModifiedBy>Ахмедова Джамилат Ахмедовна</cp:lastModifiedBy>
  <cp:revision>7</cp:revision>
  <dcterms:created xsi:type="dcterms:W3CDTF">2025-11-21T14:25:00Z</dcterms:created>
  <dcterms:modified xsi:type="dcterms:W3CDTF">2025-11-24T07:17:00Z</dcterms:modified>
</cp:coreProperties>
</file>